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346E" w:rsidRPr="0092346E" w:rsidRDefault="0092346E" w:rsidP="009B7D23">
      <w:pPr>
        <w:jc w:val="center"/>
        <w:rPr>
          <w:rFonts w:ascii="Times New Roman" w:hAnsi="Times New Roman" w:cs="Times New Roman"/>
          <w:color w:val="663300"/>
          <w:sz w:val="24"/>
          <w:szCs w:val="24"/>
        </w:rPr>
      </w:pPr>
      <w:r w:rsidRPr="0092346E">
        <w:rPr>
          <w:rFonts w:ascii="Times New Roman" w:hAnsi="Times New Roman" w:cs="Times New Roman"/>
          <w:color w:val="663300"/>
          <w:sz w:val="24"/>
          <w:szCs w:val="24"/>
        </w:rPr>
        <w:t>J.J.M.T</w:t>
      </w:r>
    </w:p>
    <w:p w:rsidR="009B7D23" w:rsidRDefault="009B7D23" w:rsidP="009B7D2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178451" cy="1178451"/>
            <wp:effectExtent l="0" t="0" r="3175" b="3175"/>
            <wp:docPr id="2" name="Picture 2" descr="C:\Users\Carmelitas\Pictures\Escu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melitas\Pictures\Escudo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78663" cy="1178663"/>
                    </a:xfrm>
                    <a:prstGeom prst="rect">
                      <a:avLst/>
                    </a:prstGeom>
                    <a:noFill/>
                    <a:ln>
                      <a:noFill/>
                    </a:ln>
                  </pic:spPr>
                </pic:pic>
              </a:graphicData>
            </a:graphic>
          </wp:inline>
        </w:drawing>
      </w:r>
    </w:p>
    <w:p w:rsidR="0092346E" w:rsidRDefault="0092346E" w:rsidP="009B7D23">
      <w:pPr>
        <w:jc w:val="center"/>
        <w:rPr>
          <w:rFonts w:ascii="Times New Roman" w:hAnsi="Times New Roman" w:cs="Times New Roman"/>
          <w:sz w:val="24"/>
          <w:szCs w:val="24"/>
        </w:rPr>
      </w:pPr>
    </w:p>
    <w:p w:rsidR="005A11B4" w:rsidRPr="00865D4F" w:rsidRDefault="00671810" w:rsidP="009B7D23">
      <w:pPr>
        <w:ind w:firstLine="720"/>
        <w:rPr>
          <w:rFonts w:ascii="Times New Roman" w:hAnsi="Times New Roman" w:cs="Times New Roman"/>
          <w:sz w:val="24"/>
          <w:szCs w:val="24"/>
        </w:rPr>
      </w:pPr>
      <w:r w:rsidRPr="00865D4F">
        <w:rPr>
          <w:rFonts w:ascii="Times New Roman" w:hAnsi="Times New Roman" w:cs="Times New Roman"/>
          <w:sz w:val="24"/>
          <w:szCs w:val="24"/>
        </w:rPr>
        <w:t xml:space="preserve">Our Congregation </w:t>
      </w:r>
      <w:r w:rsidR="009C09D2" w:rsidRPr="00865D4F">
        <w:rPr>
          <w:rFonts w:ascii="Times New Roman" w:hAnsi="Times New Roman" w:cs="Times New Roman"/>
          <w:sz w:val="24"/>
          <w:szCs w:val="24"/>
        </w:rPr>
        <w:t>i</w:t>
      </w:r>
      <w:r w:rsidRPr="00865D4F">
        <w:rPr>
          <w:rFonts w:ascii="Times New Roman" w:hAnsi="Times New Roman" w:cs="Times New Roman"/>
          <w:sz w:val="24"/>
          <w:szCs w:val="24"/>
        </w:rPr>
        <w:t>t was founded in Mexico City March 8</w:t>
      </w:r>
      <w:r w:rsidRPr="00865D4F">
        <w:rPr>
          <w:rFonts w:ascii="Times New Roman" w:hAnsi="Times New Roman" w:cs="Times New Roman"/>
          <w:sz w:val="24"/>
          <w:szCs w:val="24"/>
          <w:vertAlign w:val="superscript"/>
        </w:rPr>
        <w:t>th</w:t>
      </w:r>
      <w:r w:rsidRPr="00865D4F">
        <w:rPr>
          <w:rFonts w:ascii="Times New Roman" w:hAnsi="Times New Roman" w:cs="Times New Roman"/>
          <w:sz w:val="24"/>
          <w:szCs w:val="24"/>
        </w:rPr>
        <w:t>, 1903</w:t>
      </w:r>
      <w:r w:rsidR="00E24D9B" w:rsidRPr="00865D4F">
        <w:rPr>
          <w:rFonts w:ascii="Times New Roman" w:hAnsi="Times New Roman" w:cs="Times New Roman"/>
          <w:sz w:val="24"/>
          <w:szCs w:val="24"/>
        </w:rPr>
        <w:t xml:space="preserve"> by four brave women </w:t>
      </w:r>
      <w:r w:rsidR="001D26C1" w:rsidRPr="00865D4F">
        <w:rPr>
          <w:rFonts w:ascii="Times New Roman" w:hAnsi="Times New Roman" w:cs="Times New Roman"/>
          <w:sz w:val="24"/>
          <w:szCs w:val="24"/>
        </w:rPr>
        <w:t xml:space="preserve">who were </w:t>
      </w:r>
      <w:r w:rsidR="005A11B4" w:rsidRPr="00865D4F">
        <w:rPr>
          <w:rFonts w:ascii="Times New Roman" w:hAnsi="Times New Roman" w:cs="Times New Roman"/>
          <w:sz w:val="24"/>
          <w:szCs w:val="24"/>
        </w:rPr>
        <w:t>deeply in love with our Lord and determined to follow him radically</w:t>
      </w:r>
      <w:r w:rsidR="001D26C1" w:rsidRPr="00865D4F">
        <w:rPr>
          <w:rFonts w:ascii="Times New Roman" w:hAnsi="Times New Roman" w:cs="Times New Roman"/>
          <w:sz w:val="24"/>
          <w:szCs w:val="24"/>
        </w:rPr>
        <w:t xml:space="preserve"> as He showed them to</w:t>
      </w:r>
      <w:r w:rsidRPr="00865D4F">
        <w:rPr>
          <w:rFonts w:ascii="Times New Roman" w:hAnsi="Times New Roman" w:cs="Times New Roman"/>
          <w:sz w:val="24"/>
          <w:szCs w:val="24"/>
        </w:rPr>
        <w:t xml:space="preserve">. </w:t>
      </w:r>
    </w:p>
    <w:p w:rsidR="009B7D23" w:rsidRPr="00865D4F" w:rsidRDefault="009B7D23" w:rsidP="009B7D23">
      <w:pPr>
        <w:jc w:val="center"/>
        <w:rPr>
          <w:rFonts w:ascii="Times New Roman" w:hAnsi="Times New Roman" w:cs="Times New Roman"/>
          <w:sz w:val="24"/>
          <w:szCs w:val="24"/>
          <w:lang w:val="es-ES"/>
        </w:rPr>
      </w:pPr>
      <w:r w:rsidRPr="00865D4F">
        <w:rPr>
          <w:rFonts w:ascii="Times New Roman" w:hAnsi="Times New Roman" w:cs="Times New Roman"/>
          <w:noProof/>
          <w:sz w:val="24"/>
          <w:szCs w:val="24"/>
        </w:rPr>
        <w:drawing>
          <wp:inline distT="0" distB="0" distL="0" distR="0" wp14:anchorId="3E28C79C" wp14:editId="3D7E818A">
            <wp:extent cx="1498209" cy="747899"/>
            <wp:effectExtent l="0" t="0" r="6985" b="0"/>
            <wp:docPr id="1" name="Picture 1" descr="C:\Users\Carmelitas\Pictures\madres fundado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melitas\Pictures\madres fundadora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96519" cy="747055"/>
                    </a:xfrm>
                    <a:prstGeom prst="rect">
                      <a:avLst/>
                    </a:prstGeom>
                    <a:noFill/>
                    <a:ln>
                      <a:noFill/>
                    </a:ln>
                  </pic:spPr>
                </pic:pic>
              </a:graphicData>
            </a:graphic>
          </wp:inline>
        </w:drawing>
      </w:r>
    </w:p>
    <w:p w:rsidR="009B7D23" w:rsidRPr="00865D4F" w:rsidRDefault="00671810" w:rsidP="009B7D23">
      <w:pPr>
        <w:ind w:firstLine="720"/>
        <w:rPr>
          <w:rFonts w:ascii="Times New Roman" w:hAnsi="Times New Roman" w:cs="Times New Roman"/>
          <w:sz w:val="24"/>
          <w:szCs w:val="24"/>
          <w:lang w:val="es-ES"/>
        </w:rPr>
      </w:pPr>
      <w:proofErr w:type="spellStart"/>
      <w:r w:rsidRPr="00865D4F">
        <w:rPr>
          <w:rFonts w:ascii="Times New Roman" w:hAnsi="Times New Roman" w:cs="Times New Roman"/>
          <w:sz w:val="24"/>
          <w:szCs w:val="24"/>
          <w:lang w:val="es-ES"/>
        </w:rPr>
        <w:t>Our</w:t>
      </w:r>
      <w:proofErr w:type="spellEnd"/>
      <w:r w:rsidRPr="00865D4F">
        <w:rPr>
          <w:rFonts w:ascii="Times New Roman" w:hAnsi="Times New Roman" w:cs="Times New Roman"/>
          <w:sz w:val="24"/>
          <w:szCs w:val="24"/>
          <w:lang w:val="es-ES"/>
        </w:rPr>
        <w:t xml:space="preserve"> </w:t>
      </w:r>
      <w:proofErr w:type="spellStart"/>
      <w:r w:rsidR="00963701">
        <w:rPr>
          <w:rFonts w:ascii="Times New Roman" w:hAnsi="Times New Roman" w:cs="Times New Roman"/>
          <w:sz w:val="24"/>
          <w:szCs w:val="24"/>
          <w:lang w:val="es-ES"/>
        </w:rPr>
        <w:t>F</w:t>
      </w:r>
      <w:bookmarkStart w:id="0" w:name="_GoBack"/>
      <w:bookmarkEnd w:id="0"/>
      <w:r w:rsidR="00B8541D" w:rsidRPr="00865D4F">
        <w:rPr>
          <w:rFonts w:ascii="Times New Roman" w:hAnsi="Times New Roman" w:cs="Times New Roman"/>
          <w:sz w:val="24"/>
          <w:szCs w:val="24"/>
          <w:lang w:val="es-ES"/>
        </w:rPr>
        <w:t>oundress</w:t>
      </w:r>
      <w:proofErr w:type="spellEnd"/>
      <w:r w:rsidRPr="00865D4F">
        <w:rPr>
          <w:rFonts w:ascii="Times New Roman" w:hAnsi="Times New Roman" w:cs="Times New Roman"/>
          <w:sz w:val="24"/>
          <w:szCs w:val="24"/>
          <w:lang w:val="es-MX"/>
        </w:rPr>
        <w:t xml:space="preserve"> </w:t>
      </w:r>
      <w:proofErr w:type="spellStart"/>
      <w:r w:rsidR="00963701">
        <w:rPr>
          <w:rFonts w:ascii="Times New Roman" w:hAnsi="Times New Roman" w:cs="Times New Roman"/>
          <w:sz w:val="24"/>
          <w:szCs w:val="24"/>
          <w:lang w:val="es-MX"/>
        </w:rPr>
        <w:t>M</w:t>
      </w:r>
      <w:r w:rsidRPr="00865D4F">
        <w:rPr>
          <w:rFonts w:ascii="Times New Roman" w:hAnsi="Times New Roman" w:cs="Times New Roman"/>
          <w:sz w:val="24"/>
          <w:szCs w:val="24"/>
          <w:lang w:val="es-MX"/>
        </w:rPr>
        <w:t>others</w:t>
      </w:r>
      <w:proofErr w:type="spellEnd"/>
      <w:r w:rsidRPr="00865D4F">
        <w:rPr>
          <w:rFonts w:ascii="Times New Roman" w:hAnsi="Times New Roman" w:cs="Times New Roman"/>
          <w:sz w:val="24"/>
          <w:szCs w:val="24"/>
          <w:lang w:val="es-ES"/>
        </w:rPr>
        <w:t xml:space="preserve"> are</w:t>
      </w:r>
      <w:r w:rsidR="005A11B4" w:rsidRPr="00865D4F">
        <w:rPr>
          <w:rFonts w:ascii="Times New Roman" w:hAnsi="Times New Roman" w:cs="Times New Roman"/>
          <w:sz w:val="24"/>
          <w:szCs w:val="24"/>
          <w:lang w:val="es-ES"/>
        </w:rPr>
        <w:t>:</w:t>
      </w:r>
      <w:r w:rsidRPr="00865D4F">
        <w:rPr>
          <w:rFonts w:ascii="Times New Roman" w:hAnsi="Times New Roman" w:cs="Times New Roman"/>
          <w:sz w:val="24"/>
          <w:szCs w:val="24"/>
          <w:lang w:val="es-ES"/>
        </w:rPr>
        <w:t xml:space="preserve"> Teresa Pétrea de la Cruz, Carmen de San Eliseo, Soledad de la Pasión, and Antonia del Espíritu Santo. </w:t>
      </w:r>
    </w:p>
    <w:p w:rsidR="009B7D23" w:rsidRPr="00865D4F" w:rsidRDefault="009B7D23" w:rsidP="009B7D23">
      <w:pPr>
        <w:ind w:firstLine="720"/>
        <w:jc w:val="center"/>
        <w:rPr>
          <w:rFonts w:ascii="Times New Roman" w:hAnsi="Times New Roman" w:cs="Times New Roman"/>
          <w:sz w:val="24"/>
          <w:szCs w:val="24"/>
          <w:lang w:val="es-ES"/>
        </w:rPr>
      </w:pPr>
      <w:r w:rsidRPr="00865D4F">
        <w:rPr>
          <w:rFonts w:ascii="Times New Roman" w:hAnsi="Times New Roman" w:cs="Times New Roman"/>
          <w:noProof/>
          <w:sz w:val="24"/>
          <w:szCs w:val="24"/>
        </w:rPr>
        <w:drawing>
          <wp:inline distT="0" distB="0" distL="0" distR="0" wp14:anchorId="7B69F93D" wp14:editId="2B8B9278">
            <wp:extent cx="1437613" cy="1241584"/>
            <wp:effectExtent l="0" t="0" r="0" b="0"/>
            <wp:docPr id="4" name="Picture 4" descr="C:\Users\Carmelitas\Pictures\Mi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melitas\Pictures\Mision.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47419" cy="1250053"/>
                    </a:xfrm>
                    <a:prstGeom prst="rect">
                      <a:avLst/>
                    </a:prstGeom>
                    <a:noFill/>
                    <a:ln>
                      <a:noFill/>
                    </a:ln>
                  </pic:spPr>
                </pic:pic>
              </a:graphicData>
            </a:graphic>
          </wp:inline>
        </w:drawing>
      </w:r>
    </w:p>
    <w:p w:rsidR="005A11B4" w:rsidRPr="00865D4F" w:rsidRDefault="00671810" w:rsidP="009B7D23">
      <w:pPr>
        <w:ind w:firstLine="720"/>
        <w:rPr>
          <w:rFonts w:ascii="Times New Roman" w:hAnsi="Times New Roman" w:cs="Times New Roman"/>
          <w:sz w:val="24"/>
          <w:szCs w:val="24"/>
        </w:rPr>
      </w:pPr>
      <w:r w:rsidRPr="00865D4F">
        <w:rPr>
          <w:rFonts w:ascii="Times New Roman" w:hAnsi="Times New Roman" w:cs="Times New Roman"/>
          <w:sz w:val="24"/>
          <w:szCs w:val="24"/>
        </w:rPr>
        <w:t xml:space="preserve">Our Congregation is organized in 4 provinces and 1 delegation and is </w:t>
      </w:r>
      <w:r w:rsidR="00E24D9B" w:rsidRPr="00865D4F">
        <w:rPr>
          <w:rFonts w:ascii="Times New Roman" w:hAnsi="Times New Roman" w:cs="Times New Roman"/>
          <w:sz w:val="24"/>
          <w:szCs w:val="24"/>
        </w:rPr>
        <w:t xml:space="preserve">currently </w:t>
      </w:r>
      <w:r w:rsidR="009C09D2" w:rsidRPr="00865D4F">
        <w:rPr>
          <w:rFonts w:ascii="Times New Roman" w:hAnsi="Times New Roman" w:cs="Times New Roman"/>
          <w:sz w:val="24"/>
          <w:szCs w:val="24"/>
        </w:rPr>
        <w:t xml:space="preserve">present in 10 </w:t>
      </w:r>
      <w:r w:rsidR="00E24D9B" w:rsidRPr="00865D4F">
        <w:rPr>
          <w:rFonts w:ascii="Times New Roman" w:hAnsi="Times New Roman" w:cs="Times New Roman"/>
          <w:sz w:val="24"/>
          <w:szCs w:val="24"/>
        </w:rPr>
        <w:t xml:space="preserve">different </w:t>
      </w:r>
      <w:r w:rsidR="009C09D2" w:rsidRPr="00865D4F">
        <w:rPr>
          <w:rFonts w:ascii="Times New Roman" w:hAnsi="Times New Roman" w:cs="Times New Roman"/>
          <w:sz w:val="24"/>
          <w:szCs w:val="24"/>
        </w:rPr>
        <w:t>countries; here in the United States with 11 apostolic works, Mexico 2 provinces with 36 apostolic works,</w:t>
      </w:r>
      <w:r w:rsidRPr="00865D4F">
        <w:rPr>
          <w:rFonts w:ascii="Times New Roman" w:hAnsi="Times New Roman" w:cs="Times New Roman"/>
          <w:sz w:val="24"/>
          <w:szCs w:val="24"/>
        </w:rPr>
        <w:t xml:space="preserve"> </w:t>
      </w:r>
      <w:r w:rsidR="005A11B4" w:rsidRPr="00865D4F">
        <w:rPr>
          <w:rFonts w:ascii="Times New Roman" w:hAnsi="Times New Roman" w:cs="Times New Roman"/>
          <w:sz w:val="24"/>
          <w:szCs w:val="24"/>
        </w:rPr>
        <w:t>Brazil</w:t>
      </w:r>
      <w:r w:rsidR="009C09D2" w:rsidRPr="00865D4F">
        <w:rPr>
          <w:rFonts w:ascii="Times New Roman" w:hAnsi="Times New Roman" w:cs="Times New Roman"/>
          <w:sz w:val="24"/>
          <w:szCs w:val="24"/>
        </w:rPr>
        <w:t xml:space="preserve"> 1 apostolic work, Bolivia and</w:t>
      </w:r>
      <w:r w:rsidRPr="00865D4F">
        <w:rPr>
          <w:rFonts w:ascii="Times New Roman" w:hAnsi="Times New Roman" w:cs="Times New Roman"/>
          <w:sz w:val="24"/>
          <w:szCs w:val="24"/>
        </w:rPr>
        <w:t xml:space="preserve"> </w:t>
      </w:r>
      <w:r w:rsidR="005A11B4" w:rsidRPr="00865D4F">
        <w:rPr>
          <w:rFonts w:ascii="Times New Roman" w:hAnsi="Times New Roman" w:cs="Times New Roman"/>
          <w:sz w:val="24"/>
          <w:szCs w:val="24"/>
        </w:rPr>
        <w:t>Peru</w:t>
      </w:r>
      <w:r w:rsidR="009C09D2" w:rsidRPr="00865D4F">
        <w:rPr>
          <w:rFonts w:ascii="Times New Roman" w:hAnsi="Times New Roman" w:cs="Times New Roman"/>
          <w:sz w:val="24"/>
          <w:szCs w:val="24"/>
        </w:rPr>
        <w:t xml:space="preserve"> with 6 apostolic works, El Salvador, </w:t>
      </w:r>
      <w:r w:rsidRPr="00865D4F">
        <w:rPr>
          <w:rFonts w:ascii="Times New Roman" w:hAnsi="Times New Roman" w:cs="Times New Roman"/>
          <w:sz w:val="24"/>
          <w:szCs w:val="24"/>
        </w:rPr>
        <w:t>Honduras,</w:t>
      </w:r>
      <w:r w:rsidR="009C09D2" w:rsidRPr="00865D4F">
        <w:rPr>
          <w:rFonts w:ascii="Times New Roman" w:hAnsi="Times New Roman" w:cs="Times New Roman"/>
          <w:sz w:val="24"/>
          <w:szCs w:val="24"/>
        </w:rPr>
        <w:t xml:space="preserve"> Guatemala with 17 apostolic works,</w:t>
      </w:r>
      <w:r w:rsidRPr="00865D4F">
        <w:rPr>
          <w:rFonts w:ascii="Times New Roman" w:hAnsi="Times New Roman" w:cs="Times New Roman"/>
          <w:sz w:val="24"/>
          <w:szCs w:val="24"/>
        </w:rPr>
        <w:t xml:space="preserve"> </w:t>
      </w:r>
      <w:r w:rsidR="009C09D2" w:rsidRPr="00865D4F">
        <w:rPr>
          <w:rFonts w:ascii="Times New Roman" w:hAnsi="Times New Roman" w:cs="Times New Roman"/>
          <w:sz w:val="24"/>
          <w:szCs w:val="24"/>
        </w:rPr>
        <w:t xml:space="preserve">Chile with 1apostolic work and </w:t>
      </w:r>
      <w:proofErr w:type="spellStart"/>
      <w:r w:rsidR="009C09D2" w:rsidRPr="00865D4F">
        <w:rPr>
          <w:rFonts w:ascii="Times New Roman" w:hAnsi="Times New Roman" w:cs="Times New Roman"/>
          <w:sz w:val="24"/>
          <w:szCs w:val="24"/>
        </w:rPr>
        <w:t>Etheopia</w:t>
      </w:r>
      <w:proofErr w:type="spellEnd"/>
      <w:r w:rsidR="009C09D2" w:rsidRPr="00865D4F">
        <w:rPr>
          <w:rFonts w:ascii="Times New Roman" w:hAnsi="Times New Roman" w:cs="Times New Roman"/>
          <w:sz w:val="24"/>
          <w:szCs w:val="24"/>
        </w:rPr>
        <w:t xml:space="preserve"> Africa with 1 apostolic work</w:t>
      </w:r>
      <w:r w:rsidR="00E24D9B" w:rsidRPr="00865D4F">
        <w:rPr>
          <w:rFonts w:ascii="Times New Roman" w:hAnsi="Times New Roman" w:cs="Times New Roman"/>
          <w:sz w:val="24"/>
          <w:szCs w:val="24"/>
        </w:rPr>
        <w:t>.</w:t>
      </w:r>
      <w:r w:rsidR="00DB3822" w:rsidRPr="00865D4F">
        <w:rPr>
          <w:rFonts w:ascii="Times New Roman" w:hAnsi="Times New Roman" w:cs="Times New Roman"/>
          <w:sz w:val="24"/>
          <w:szCs w:val="24"/>
        </w:rPr>
        <w:t xml:space="preserve"> </w:t>
      </w:r>
    </w:p>
    <w:p w:rsidR="009B7D23" w:rsidRPr="00865D4F" w:rsidRDefault="009B7D23" w:rsidP="009B7D23">
      <w:pPr>
        <w:ind w:firstLine="720"/>
        <w:jc w:val="center"/>
        <w:rPr>
          <w:rFonts w:ascii="Times New Roman" w:hAnsi="Times New Roman" w:cs="Times New Roman"/>
          <w:sz w:val="24"/>
          <w:szCs w:val="24"/>
        </w:rPr>
      </w:pPr>
      <w:r w:rsidRPr="00865D4F">
        <w:rPr>
          <w:rFonts w:ascii="Arial" w:hAnsi="Arial" w:cs="Arial"/>
          <w:noProof/>
          <w:sz w:val="20"/>
          <w:szCs w:val="20"/>
        </w:rPr>
        <w:drawing>
          <wp:inline distT="0" distB="0" distL="0" distR="0" wp14:anchorId="68A1850D" wp14:editId="177A353E">
            <wp:extent cx="1255940" cy="942536"/>
            <wp:effectExtent l="0" t="0" r="1905" b="0"/>
            <wp:docPr id="3" name="Picture 3" descr=" ">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66746" cy="950645"/>
                    </a:xfrm>
                    <a:prstGeom prst="rect">
                      <a:avLst/>
                    </a:prstGeom>
                    <a:noFill/>
                    <a:ln>
                      <a:noFill/>
                    </a:ln>
                  </pic:spPr>
                </pic:pic>
              </a:graphicData>
            </a:graphic>
          </wp:inline>
        </w:drawing>
      </w:r>
    </w:p>
    <w:p w:rsidR="005A11B4" w:rsidRPr="00865D4F" w:rsidRDefault="001D26C1" w:rsidP="009B7D23">
      <w:pPr>
        <w:ind w:firstLine="720"/>
        <w:rPr>
          <w:rFonts w:ascii="Times New Roman" w:hAnsi="Times New Roman" w:cs="Times New Roman"/>
          <w:sz w:val="24"/>
          <w:szCs w:val="24"/>
        </w:rPr>
      </w:pPr>
      <w:r w:rsidRPr="00865D4F">
        <w:rPr>
          <w:rFonts w:ascii="Times New Roman" w:hAnsi="Times New Roman" w:cs="Times New Roman"/>
          <w:sz w:val="24"/>
          <w:szCs w:val="24"/>
        </w:rPr>
        <w:t xml:space="preserve">From </w:t>
      </w:r>
      <w:r w:rsidR="0084554F" w:rsidRPr="00865D4F">
        <w:rPr>
          <w:rFonts w:ascii="Times New Roman" w:hAnsi="Times New Roman" w:cs="Times New Roman"/>
          <w:sz w:val="24"/>
          <w:szCs w:val="24"/>
        </w:rPr>
        <w:t xml:space="preserve">the beginning </w:t>
      </w:r>
      <w:r w:rsidR="00DB3822" w:rsidRPr="00865D4F">
        <w:rPr>
          <w:rFonts w:ascii="Times New Roman" w:hAnsi="Times New Roman" w:cs="Times New Roman"/>
          <w:sz w:val="24"/>
          <w:szCs w:val="24"/>
        </w:rPr>
        <w:t>our Congregati</w:t>
      </w:r>
      <w:r w:rsidR="005A11B4" w:rsidRPr="00865D4F">
        <w:rPr>
          <w:rFonts w:ascii="Times New Roman" w:hAnsi="Times New Roman" w:cs="Times New Roman"/>
          <w:sz w:val="24"/>
          <w:szCs w:val="24"/>
        </w:rPr>
        <w:t xml:space="preserve">on </w:t>
      </w:r>
      <w:r w:rsidR="0008265F" w:rsidRPr="00865D4F">
        <w:rPr>
          <w:rFonts w:ascii="Times New Roman" w:hAnsi="Times New Roman" w:cs="Times New Roman"/>
          <w:sz w:val="24"/>
          <w:szCs w:val="24"/>
        </w:rPr>
        <w:t xml:space="preserve">has </w:t>
      </w:r>
      <w:r w:rsidR="0084554F" w:rsidRPr="00865D4F">
        <w:rPr>
          <w:rFonts w:ascii="Times New Roman" w:hAnsi="Times New Roman" w:cs="Times New Roman"/>
          <w:sz w:val="24"/>
          <w:szCs w:val="24"/>
        </w:rPr>
        <w:t>been characterized by its search for authenticity of religious life</w:t>
      </w:r>
      <w:r w:rsidR="0008265F" w:rsidRPr="00865D4F">
        <w:rPr>
          <w:rFonts w:ascii="Times New Roman" w:hAnsi="Times New Roman" w:cs="Times New Roman"/>
          <w:sz w:val="24"/>
          <w:szCs w:val="24"/>
        </w:rPr>
        <w:t xml:space="preserve"> committed to making present the Kingdom of God</w:t>
      </w:r>
      <w:r w:rsidR="00DB3822" w:rsidRPr="00865D4F">
        <w:rPr>
          <w:rFonts w:ascii="Times New Roman" w:hAnsi="Times New Roman" w:cs="Times New Roman"/>
          <w:sz w:val="24"/>
          <w:szCs w:val="24"/>
        </w:rPr>
        <w:t xml:space="preserve">. We follow </w:t>
      </w:r>
      <w:r w:rsidR="00DB3822" w:rsidRPr="00865D4F">
        <w:rPr>
          <w:rFonts w:ascii="Times New Roman" w:hAnsi="Times New Roman" w:cs="Times New Roman"/>
          <w:sz w:val="24"/>
          <w:szCs w:val="24"/>
        </w:rPr>
        <w:lastRenderedPageBreak/>
        <w:t xml:space="preserve">Christ in his trusting filial </w:t>
      </w:r>
      <w:r w:rsidR="00AE6B2A" w:rsidRPr="00865D4F">
        <w:rPr>
          <w:rFonts w:ascii="Times New Roman" w:hAnsi="Times New Roman" w:cs="Times New Roman"/>
          <w:sz w:val="24"/>
          <w:szCs w:val="24"/>
        </w:rPr>
        <w:t>communication</w:t>
      </w:r>
      <w:r w:rsidR="00DB3822" w:rsidRPr="00865D4F">
        <w:rPr>
          <w:rFonts w:ascii="Times New Roman" w:hAnsi="Times New Roman" w:cs="Times New Roman"/>
          <w:sz w:val="24"/>
          <w:szCs w:val="24"/>
        </w:rPr>
        <w:t xml:space="preserve"> with the Father, this is why we have the mission to live and share our friendship with God through the </w:t>
      </w:r>
      <w:r w:rsidR="00AE6B2A" w:rsidRPr="00865D4F">
        <w:rPr>
          <w:rFonts w:ascii="Times New Roman" w:hAnsi="Times New Roman" w:cs="Times New Roman"/>
          <w:sz w:val="24"/>
          <w:szCs w:val="24"/>
        </w:rPr>
        <w:t>giving of our life in simplicity, preferably among the poor.</w:t>
      </w:r>
      <w:r w:rsidR="00DB3822" w:rsidRPr="00865D4F">
        <w:rPr>
          <w:rFonts w:ascii="Times New Roman" w:hAnsi="Times New Roman" w:cs="Times New Roman"/>
          <w:sz w:val="24"/>
          <w:szCs w:val="24"/>
        </w:rPr>
        <w:t xml:space="preserve"> </w:t>
      </w:r>
    </w:p>
    <w:p w:rsidR="009B7D23" w:rsidRPr="00865D4F" w:rsidRDefault="009B7D23" w:rsidP="009B7D23">
      <w:pPr>
        <w:ind w:firstLine="720"/>
        <w:jc w:val="center"/>
        <w:rPr>
          <w:rFonts w:ascii="Times New Roman" w:hAnsi="Times New Roman" w:cs="Times New Roman"/>
          <w:sz w:val="24"/>
          <w:szCs w:val="24"/>
        </w:rPr>
      </w:pPr>
      <w:r w:rsidRPr="00865D4F">
        <w:rPr>
          <w:rFonts w:ascii="Times New Roman" w:hAnsi="Times New Roman" w:cs="Times New Roman"/>
          <w:noProof/>
          <w:sz w:val="24"/>
          <w:szCs w:val="24"/>
        </w:rPr>
        <w:drawing>
          <wp:inline distT="0" distB="0" distL="0" distR="0" wp14:anchorId="0958361C" wp14:editId="18208FA4">
            <wp:extent cx="1026866" cy="1326290"/>
            <wp:effectExtent l="0" t="0" r="1905" b="7620"/>
            <wp:docPr id="5" name="Picture 5" descr="C:\Users\Carmelitas\Pictures\formandas 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melitas\Pictures\formandas maria.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4121" b="18156"/>
                    <a:stretch/>
                  </pic:blipFill>
                  <pic:spPr bwMode="auto">
                    <a:xfrm>
                      <a:off x="0" y="0"/>
                      <a:ext cx="1026667" cy="1326033"/>
                    </a:xfrm>
                    <a:prstGeom prst="rect">
                      <a:avLst/>
                    </a:prstGeom>
                    <a:noFill/>
                    <a:ln>
                      <a:noFill/>
                    </a:ln>
                    <a:extLst>
                      <a:ext uri="{53640926-AAD7-44D8-BBD7-CCE9431645EC}">
                        <a14:shadowObscured xmlns:a14="http://schemas.microsoft.com/office/drawing/2010/main"/>
                      </a:ext>
                    </a:extLst>
                  </pic:spPr>
                </pic:pic>
              </a:graphicData>
            </a:graphic>
          </wp:inline>
        </w:drawing>
      </w:r>
    </w:p>
    <w:p w:rsidR="00F5556F" w:rsidRPr="00865D4F" w:rsidRDefault="00411C04" w:rsidP="009B7D23">
      <w:pPr>
        <w:ind w:firstLine="720"/>
        <w:rPr>
          <w:rFonts w:ascii="Times New Roman" w:hAnsi="Times New Roman" w:cs="Times New Roman"/>
          <w:sz w:val="24"/>
          <w:szCs w:val="24"/>
        </w:rPr>
      </w:pPr>
      <w:r w:rsidRPr="00865D4F">
        <w:rPr>
          <w:rFonts w:ascii="Times New Roman" w:hAnsi="Times New Roman" w:cs="Times New Roman"/>
          <w:sz w:val="24"/>
          <w:szCs w:val="24"/>
        </w:rPr>
        <w:t>We have a very special devotion to our blessed Mother, particularly under the title of</w:t>
      </w:r>
      <w:r w:rsidR="00AE6B2A" w:rsidRPr="00865D4F">
        <w:rPr>
          <w:rFonts w:ascii="Times New Roman" w:hAnsi="Times New Roman" w:cs="Times New Roman"/>
          <w:sz w:val="24"/>
          <w:szCs w:val="24"/>
        </w:rPr>
        <w:t xml:space="preserve"> Our Lady of Mount Carmel</w:t>
      </w:r>
      <w:r w:rsidRPr="00865D4F">
        <w:rPr>
          <w:rFonts w:ascii="Times New Roman" w:hAnsi="Times New Roman" w:cs="Times New Roman"/>
          <w:sz w:val="24"/>
          <w:szCs w:val="24"/>
        </w:rPr>
        <w:t>. To us she is our Mother, Model, F</w:t>
      </w:r>
      <w:r w:rsidR="00AE6B2A" w:rsidRPr="00865D4F">
        <w:rPr>
          <w:rFonts w:ascii="Times New Roman" w:hAnsi="Times New Roman" w:cs="Times New Roman"/>
          <w:sz w:val="24"/>
          <w:szCs w:val="24"/>
        </w:rPr>
        <w:t xml:space="preserve">riend and our </w:t>
      </w:r>
      <w:r w:rsidRPr="00865D4F">
        <w:rPr>
          <w:rFonts w:ascii="Times New Roman" w:hAnsi="Times New Roman" w:cs="Times New Roman"/>
          <w:sz w:val="24"/>
          <w:szCs w:val="24"/>
        </w:rPr>
        <w:t xml:space="preserve">Companion </w:t>
      </w:r>
      <w:r w:rsidR="00AE6B2A" w:rsidRPr="00865D4F">
        <w:rPr>
          <w:rFonts w:ascii="Times New Roman" w:hAnsi="Times New Roman" w:cs="Times New Roman"/>
          <w:sz w:val="24"/>
          <w:szCs w:val="24"/>
        </w:rPr>
        <w:t xml:space="preserve">on </w:t>
      </w:r>
      <w:r w:rsidRPr="00865D4F">
        <w:rPr>
          <w:rFonts w:ascii="Times New Roman" w:hAnsi="Times New Roman" w:cs="Times New Roman"/>
          <w:sz w:val="24"/>
          <w:szCs w:val="24"/>
        </w:rPr>
        <w:t>our Christian</w:t>
      </w:r>
      <w:r w:rsidR="00AE6B2A" w:rsidRPr="00865D4F">
        <w:rPr>
          <w:rFonts w:ascii="Times New Roman" w:hAnsi="Times New Roman" w:cs="Times New Roman"/>
          <w:sz w:val="24"/>
          <w:szCs w:val="24"/>
        </w:rPr>
        <w:t xml:space="preserve"> journey. She is always a sign of hope </w:t>
      </w:r>
      <w:r w:rsidRPr="00865D4F">
        <w:rPr>
          <w:rFonts w:ascii="Times New Roman" w:hAnsi="Times New Roman" w:cs="Times New Roman"/>
          <w:sz w:val="24"/>
          <w:szCs w:val="24"/>
        </w:rPr>
        <w:t>in our</w:t>
      </w:r>
      <w:r w:rsidR="00AE6B2A" w:rsidRPr="00865D4F">
        <w:rPr>
          <w:rFonts w:ascii="Times New Roman" w:hAnsi="Times New Roman" w:cs="Times New Roman"/>
          <w:sz w:val="24"/>
          <w:szCs w:val="24"/>
        </w:rPr>
        <w:t xml:space="preserve"> search to live out an authentic religious life. We live the </w:t>
      </w:r>
      <w:r w:rsidRPr="00865D4F">
        <w:rPr>
          <w:rFonts w:ascii="Times New Roman" w:hAnsi="Times New Roman" w:cs="Times New Roman"/>
          <w:sz w:val="24"/>
          <w:szCs w:val="24"/>
        </w:rPr>
        <w:t xml:space="preserve">spirituality of St. Teresa of Avila and St. John of the Cross </w:t>
      </w:r>
      <w:r w:rsidR="00AE6B2A" w:rsidRPr="00865D4F">
        <w:rPr>
          <w:rFonts w:ascii="Times New Roman" w:hAnsi="Times New Roman" w:cs="Times New Roman"/>
          <w:sz w:val="24"/>
          <w:szCs w:val="24"/>
        </w:rPr>
        <w:t>in the style of our Foundre</w:t>
      </w:r>
      <w:r w:rsidRPr="00865D4F">
        <w:rPr>
          <w:rFonts w:ascii="Times New Roman" w:hAnsi="Times New Roman" w:cs="Times New Roman"/>
          <w:sz w:val="24"/>
          <w:szCs w:val="24"/>
        </w:rPr>
        <w:t>s</w:t>
      </w:r>
      <w:r w:rsidR="00AE6B2A" w:rsidRPr="00865D4F">
        <w:rPr>
          <w:rFonts w:ascii="Times New Roman" w:hAnsi="Times New Roman" w:cs="Times New Roman"/>
          <w:sz w:val="24"/>
          <w:szCs w:val="24"/>
        </w:rPr>
        <w:t xml:space="preserve">s Mothers, embracing the contemplative aspect </w:t>
      </w:r>
      <w:r w:rsidR="00BF5882" w:rsidRPr="00865D4F">
        <w:rPr>
          <w:rFonts w:ascii="Times New Roman" w:hAnsi="Times New Roman" w:cs="Times New Roman"/>
          <w:sz w:val="24"/>
          <w:szCs w:val="24"/>
        </w:rPr>
        <w:t>as</w:t>
      </w:r>
      <w:r w:rsidR="000F29CE" w:rsidRPr="00865D4F">
        <w:rPr>
          <w:rFonts w:ascii="Times New Roman" w:hAnsi="Times New Roman" w:cs="Times New Roman"/>
          <w:sz w:val="24"/>
          <w:szCs w:val="24"/>
        </w:rPr>
        <w:t xml:space="preserve"> the</w:t>
      </w:r>
      <w:r w:rsidR="00BF5882" w:rsidRPr="00865D4F">
        <w:rPr>
          <w:rFonts w:ascii="Times New Roman" w:hAnsi="Times New Roman" w:cs="Times New Roman"/>
          <w:sz w:val="24"/>
          <w:szCs w:val="24"/>
        </w:rPr>
        <w:t xml:space="preserve"> fountain of </w:t>
      </w:r>
      <w:r w:rsidR="00F5556F" w:rsidRPr="00865D4F">
        <w:rPr>
          <w:rFonts w:ascii="Times New Roman" w:hAnsi="Times New Roman" w:cs="Times New Roman"/>
          <w:sz w:val="24"/>
          <w:szCs w:val="24"/>
        </w:rPr>
        <w:t xml:space="preserve">our </w:t>
      </w:r>
      <w:r w:rsidR="00BF5882" w:rsidRPr="00865D4F">
        <w:rPr>
          <w:rFonts w:ascii="Times New Roman" w:hAnsi="Times New Roman" w:cs="Times New Roman"/>
          <w:sz w:val="24"/>
          <w:szCs w:val="24"/>
        </w:rPr>
        <w:t xml:space="preserve">service to our brothers and sisters. </w:t>
      </w:r>
    </w:p>
    <w:p w:rsidR="0092346E" w:rsidRPr="00865D4F" w:rsidRDefault="0092346E" w:rsidP="009B7D23">
      <w:pPr>
        <w:ind w:firstLine="720"/>
        <w:rPr>
          <w:rFonts w:ascii="Times New Roman" w:hAnsi="Times New Roman" w:cs="Times New Roman"/>
          <w:sz w:val="24"/>
          <w:szCs w:val="24"/>
        </w:rPr>
      </w:pPr>
    </w:p>
    <w:p w:rsidR="00DA7507" w:rsidRPr="00865D4F" w:rsidRDefault="00DA7507" w:rsidP="009B7D23">
      <w:pPr>
        <w:ind w:firstLine="720"/>
        <w:rPr>
          <w:noProof/>
        </w:rPr>
      </w:pPr>
      <w:r w:rsidRPr="00865D4F">
        <w:rPr>
          <w:noProof/>
        </w:rPr>
        <w:drawing>
          <wp:inline distT="0" distB="0" distL="0" distR="0" wp14:anchorId="65B97954" wp14:editId="17708B6C">
            <wp:extent cx="1043933" cy="787265"/>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2664" r="12746"/>
                    <a:stretch/>
                  </pic:blipFill>
                  <pic:spPr bwMode="auto">
                    <a:xfrm>
                      <a:off x="0" y="0"/>
                      <a:ext cx="1044785" cy="787907"/>
                    </a:xfrm>
                    <a:prstGeom prst="rect">
                      <a:avLst/>
                    </a:prstGeom>
                    <a:ln>
                      <a:noFill/>
                    </a:ln>
                    <a:extLst>
                      <a:ext uri="{53640926-AAD7-44D8-BBD7-CCE9431645EC}">
                        <a14:shadowObscured xmlns:a14="http://schemas.microsoft.com/office/drawing/2010/main"/>
                      </a:ext>
                    </a:extLst>
                  </pic:spPr>
                </pic:pic>
              </a:graphicData>
            </a:graphic>
          </wp:inline>
        </w:drawing>
      </w:r>
      <w:r w:rsidRPr="00865D4F">
        <w:rPr>
          <w:noProof/>
        </w:rPr>
        <w:t xml:space="preserve"> </w:t>
      </w:r>
      <w:r w:rsidRPr="00865D4F">
        <w:rPr>
          <w:noProof/>
        </w:rPr>
        <w:drawing>
          <wp:inline distT="0" distB="0" distL="0" distR="0" wp14:anchorId="73FE7561" wp14:editId="03EA0A72">
            <wp:extent cx="1061095" cy="781089"/>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2911" t="13962" r="12994"/>
                    <a:stretch/>
                  </pic:blipFill>
                  <pic:spPr bwMode="auto">
                    <a:xfrm>
                      <a:off x="0" y="0"/>
                      <a:ext cx="1064776" cy="783799"/>
                    </a:xfrm>
                    <a:prstGeom prst="rect">
                      <a:avLst/>
                    </a:prstGeom>
                    <a:ln>
                      <a:noFill/>
                    </a:ln>
                    <a:extLst>
                      <a:ext uri="{53640926-AAD7-44D8-BBD7-CCE9431645EC}">
                        <a14:shadowObscured xmlns:a14="http://schemas.microsoft.com/office/drawing/2010/main"/>
                      </a:ext>
                    </a:extLst>
                  </pic:spPr>
                </pic:pic>
              </a:graphicData>
            </a:graphic>
          </wp:inline>
        </w:drawing>
      </w:r>
      <w:r w:rsidRPr="00865D4F">
        <w:rPr>
          <w:noProof/>
        </w:rPr>
        <w:drawing>
          <wp:inline distT="0" distB="0" distL="0" distR="0" wp14:anchorId="319E0C78" wp14:editId="175121B3">
            <wp:extent cx="1055654" cy="7823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6282" t="23392" r="44326" b="24708"/>
                    <a:stretch/>
                  </pic:blipFill>
                  <pic:spPr bwMode="auto">
                    <a:xfrm>
                      <a:off x="0" y="0"/>
                      <a:ext cx="1057251" cy="783559"/>
                    </a:xfrm>
                    <a:prstGeom prst="rect">
                      <a:avLst/>
                    </a:prstGeom>
                    <a:ln>
                      <a:noFill/>
                    </a:ln>
                    <a:extLst>
                      <a:ext uri="{53640926-AAD7-44D8-BBD7-CCE9431645EC}">
                        <a14:shadowObscured xmlns:a14="http://schemas.microsoft.com/office/drawing/2010/main"/>
                      </a:ext>
                    </a:extLst>
                  </pic:spPr>
                </pic:pic>
              </a:graphicData>
            </a:graphic>
          </wp:inline>
        </w:drawing>
      </w:r>
      <w:r w:rsidRPr="00865D4F">
        <w:rPr>
          <w:noProof/>
        </w:rPr>
        <w:t xml:space="preserve"> </w:t>
      </w:r>
      <w:r w:rsidRPr="00865D4F">
        <w:rPr>
          <w:noProof/>
        </w:rPr>
        <w:drawing>
          <wp:inline distT="0" distB="0" distL="0" distR="0" wp14:anchorId="7745202F" wp14:editId="31F0A7D5">
            <wp:extent cx="1080055" cy="813609"/>
            <wp:effectExtent l="0" t="0" r="635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2829" r="12500"/>
                    <a:stretch/>
                  </pic:blipFill>
                  <pic:spPr bwMode="auto">
                    <a:xfrm>
                      <a:off x="0" y="0"/>
                      <a:ext cx="1079611" cy="813274"/>
                    </a:xfrm>
                    <a:prstGeom prst="rect">
                      <a:avLst/>
                    </a:prstGeom>
                    <a:ln>
                      <a:noFill/>
                    </a:ln>
                    <a:extLst>
                      <a:ext uri="{53640926-AAD7-44D8-BBD7-CCE9431645EC}">
                        <a14:shadowObscured xmlns:a14="http://schemas.microsoft.com/office/drawing/2010/main"/>
                      </a:ext>
                    </a:extLst>
                  </pic:spPr>
                </pic:pic>
              </a:graphicData>
            </a:graphic>
          </wp:inline>
        </w:drawing>
      </w:r>
      <w:r w:rsidRPr="00865D4F">
        <w:rPr>
          <w:noProof/>
        </w:rPr>
        <w:t xml:space="preserve"> </w:t>
      </w:r>
      <w:r w:rsidRPr="00865D4F">
        <w:rPr>
          <w:noProof/>
        </w:rPr>
        <w:drawing>
          <wp:inline distT="0" distB="0" distL="0" distR="0" wp14:anchorId="2BC50C8D" wp14:editId="417F51E4">
            <wp:extent cx="1075764" cy="80738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6036" t="22807" r="44408" b="24415"/>
                    <a:stretch/>
                  </pic:blipFill>
                  <pic:spPr bwMode="auto">
                    <a:xfrm>
                      <a:off x="0" y="0"/>
                      <a:ext cx="1078427" cy="809382"/>
                    </a:xfrm>
                    <a:prstGeom prst="rect">
                      <a:avLst/>
                    </a:prstGeom>
                    <a:ln>
                      <a:noFill/>
                    </a:ln>
                    <a:extLst>
                      <a:ext uri="{53640926-AAD7-44D8-BBD7-CCE9431645EC}">
                        <a14:shadowObscured xmlns:a14="http://schemas.microsoft.com/office/drawing/2010/main"/>
                      </a:ext>
                    </a:extLst>
                  </pic:spPr>
                </pic:pic>
              </a:graphicData>
            </a:graphic>
          </wp:inline>
        </w:drawing>
      </w:r>
      <w:r w:rsidRPr="00865D4F">
        <w:rPr>
          <w:noProof/>
        </w:rPr>
        <w:t xml:space="preserve"> </w:t>
      </w:r>
    </w:p>
    <w:p w:rsidR="0092346E" w:rsidRPr="00865D4F" w:rsidRDefault="0092346E" w:rsidP="009B7D23">
      <w:pPr>
        <w:ind w:firstLine="720"/>
        <w:rPr>
          <w:rFonts w:ascii="Times New Roman" w:hAnsi="Times New Roman" w:cs="Times New Roman"/>
          <w:sz w:val="24"/>
          <w:szCs w:val="24"/>
        </w:rPr>
      </w:pPr>
    </w:p>
    <w:p w:rsidR="00F5556F" w:rsidRPr="00865D4F" w:rsidRDefault="00F5556F" w:rsidP="009B7D23">
      <w:pPr>
        <w:ind w:firstLine="720"/>
        <w:rPr>
          <w:rFonts w:ascii="Times New Roman" w:hAnsi="Times New Roman" w:cs="Times New Roman"/>
          <w:sz w:val="24"/>
          <w:szCs w:val="24"/>
        </w:rPr>
      </w:pPr>
      <w:r w:rsidRPr="00865D4F">
        <w:rPr>
          <w:rFonts w:ascii="Times New Roman" w:hAnsi="Times New Roman" w:cs="Times New Roman"/>
          <w:sz w:val="24"/>
          <w:szCs w:val="24"/>
        </w:rPr>
        <w:t>Our</w:t>
      </w:r>
      <w:r w:rsidR="00BF5882" w:rsidRPr="00865D4F">
        <w:rPr>
          <w:rFonts w:ascii="Times New Roman" w:hAnsi="Times New Roman" w:cs="Times New Roman"/>
          <w:sz w:val="24"/>
          <w:szCs w:val="24"/>
        </w:rPr>
        <w:t xml:space="preserve"> mission </w:t>
      </w:r>
      <w:r w:rsidRPr="00865D4F">
        <w:rPr>
          <w:rFonts w:ascii="Times New Roman" w:hAnsi="Times New Roman" w:cs="Times New Roman"/>
          <w:sz w:val="24"/>
          <w:szCs w:val="24"/>
        </w:rPr>
        <w:t xml:space="preserve">of evangelization </w:t>
      </w:r>
      <w:r w:rsidR="000F29CE" w:rsidRPr="00865D4F">
        <w:rPr>
          <w:rFonts w:ascii="Times New Roman" w:hAnsi="Times New Roman" w:cs="Times New Roman"/>
          <w:sz w:val="24"/>
          <w:szCs w:val="24"/>
        </w:rPr>
        <w:t>has the objective of building</w:t>
      </w:r>
      <w:r w:rsidR="000B674E" w:rsidRPr="00865D4F">
        <w:rPr>
          <w:rFonts w:ascii="Times New Roman" w:hAnsi="Times New Roman" w:cs="Times New Roman"/>
          <w:sz w:val="24"/>
          <w:szCs w:val="24"/>
        </w:rPr>
        <w:t xml:space="preserve"> the Kingdom of God.</w:t>
      </w:r>
      <w:r w:rsidR="00BF5882" w:rsidRPr="00865D4F">
        <w:rPr>
          <w:rFonts w:ascii="Times New Roman" w:hAnsi="Times New Roman" w:cs="Times New Roman"/>
          <w:sz w:val="24"/>
          <w:szCs w:val="24"/>
        </w:rPr>
        <w:t xml:space="preserve"> </w:t>
      </w:r>
      <w:r w:rsidR="000B674E" w:rsidRPr="00865D4F">
        <w:rPr>
          <w:rFonts w:ascii="Times New Roman" w:hAnsi="Times New Roman" w:cs="Times New Roman"/>
          <w:sz w:val="24"/>
          <w:szCs w:val="24"/>
        </w:rPr>
        <w:t>W</w:t>
      </w:r>
      <w:r w:rsidR="00BF5882" w:rsidRPr="00865D4F">
        <w:rPr>
          <w:rFonts w:ascii="Times New Roman" w:hAnsi="Times New Roman" w:cs="Times New Roman"/>
          <w:sz w:val="24"/>
          <w:szCs w:val="24"/>
        </w:rPr>
        <w:t>e accomplish this through the apostolat</w:t>
      </w:r>
      <w:r w:rsidRPr="00865D4F">
        <w:rPr>
          <w:rFonts w:ascii="Times New Roman" w:hAnsi="Times New Roman" w:cs="Times New Roman"/>
          <w:sz w:val="24"/>
          <w:szCs w:val="24"/>
        </w:rPr>
        <w:t>es of: Education, Pastoral of Health</w:t>
      </w:r>
      <w:r w:rsidR="00BF5882" w:rsidRPr="00865D4F">
        <w:rPr>
          <w:rFonts w:ascii="Times New Roman" w:hAnsi="Times New Roman" w:cs="Times New Roman"/>
          <w:sz w:val="24"/>
          <w:szCs w:val="24"/>
        </w:rPr>
        <w:t>, Missions, and P</w:t>
      </w:r>
      <w:r w:rsidRPr="00865D4F">
        <w:rPr>
          <w:rFonts w:ascii="Times New Roman" w:hAnsi="Times New Roman" w:cs="Times New Roman"/>
          <w:sz w:val="24"/>
          <w:szCs w:val="24"/>
        </w:rPr>
        <w:t>a</w:t>
      </w:r>
      <w:r w:rsidR="00BF5882" w:rsidRPr="00865D4F">
        <w:rPr>
          <w:rFonts w:ascii="Times New Roman" w:hAnsi="Times New Roman" w:cs="Times New Roman"/>
          <w:sz w:val="24"/>
          <w:szCs w:val="24"/>
        </w:rPr>
        <w:t xml:space="preserve">storal of Spirituality. </w:t>
      </w:r>
      <w:r w:rsidR="00AE6B2A" w:rsidRPr="00865D4F">
        <w:rPr>
          <w:rFonts w:ascii="Times New Roman" w:hAnsi="Times New Roman" w:cs="Times New Roman"/>
          <w:sz w:val="24"/>
          <w:szCs w:val="24"/>
        </w:rPr>
        <w:t xml:space="preserve"> </w:t>
      </w:r>
      <w:r w:rsidR="00BF5882" w:rsidRPr="00865D4F">
        <w:rPr>
          <w:rFonts w:ascii="Times New Roman" w:hAnsi="Times New Roman" w:cs="Times New Roman"/>
          <w:sz w:val="24"/>
          <w:szCs w:val="24"/>
        </w:rPr>
        <w:t xml:space="preserve">We live our </w:t>
      </w:r>
      <w:r w:rsidRPr="00865D4F">
        <w:rPr>
          <w:rFonts w:ascii="Times New Roman" w:hAnsi="Times New Roman" w:cs="Times New Roman"/>
          <w:sz w:val="24"/>
          <w:szCs w:val="24"/>
        </w:rPr>
        <w:t>Missionary Carmelite vocation with a strong sense of</w:t>
      </w:r>
      <w:r w:rsidR="00BF5882" w:rsidRPr="00865D4F">
        <w:rPr>
          <w:rFonts w:ascii="Times New Roman" w:hAnsi="Times New Roman" w:cs="Times New Roman"/>
          <w:sz w:val="24"/>
          <w:szCs w:val="24"/>
        </w:rPr>
        <w:t xml:space="preserve"> fraterni</w:t>
      </w:r>
      <w:r w:rsidRPr="00865D4F">
        <w:rPr>
          <w:rFonts w:ascii="Times New Roman" w:hAnsi="Times New Roman" w:cs="Times New Roman"/>
          <w:sz w:val="24"/>
          <w:szCs w:val="24"/>
        </w:rPr>
        <w:t>ty</w:t>
      </w:r>
      <w:r w:rsidR="00BF5882" w:rsidRPr="00865D4F">
        <w:rPr>
          <w:rFonts w:ascii="Times New Roman" w:hAnsi="Times New Roman" w:cs="Times New Roman"/>
          <w:sz w:val="24"/>
          <w:szCs w:val="24"/>
        </w:rPr>
        <w:t xml:space="preserve">, joy, simplicity, poverty, humility in truth, and apostolic abnegation as our Foundress Mothers lived it. </w:t>
      </w:r>
    </w:p>
    <w:p w:rsidR="004E04C2" w:rsidRPr="00865D4F" w:rsidRDefault="004E04C2" w:rsidP="004E04C2">
      <w:pPr>
        <w:ind w:firstLine="720"/>
        <w:jc w:val="center"/>
        <w:rPr>
          <w:rFonts w:ascii="Times New Roman" w:hAnsi="Times New Roman" w:cs="Times New Roman"/>
          <w:sz w:val="24"/>
          <w:szCs w:val="24"/>
        </w:rPr>
      </w:pPr>
      <w:r w:rsidRPr="00865D4F">
        <w:rPr>
          <w:rFonts w:ascii="Arial" w:hAnsi="Arial" w:cs="Arial"/>
          <w:noProof/>
          <w:sz w:val="20"/>
          <w:szCs w:val="20"/>
        </w:rPr>
        <w:drawing>
          <wp:inline distT="0" distB="0" distL="0" distR="0" wp14:anchorId="7A311B8F" wp14:editId="48FB3330">
            <wp:extent cx="1375984" cy="1202787"/>
            <wp:effectExtent l="0" t="0" r="0" b="0"/>
            <wp:docPr id="13" name="Picture 13" descr=" ">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78909" cy="1205344"/>
                    </a:xfrm>
                    <a:prstGeom prst="rect">
                      <a:avLst/>
                    </a:prstGeom>
                    <a:noFill/>
                    <a:ln>
                      <a:noFill/>
                    </a:ln>
                  </pic:spPr>
                </pic:pic>
              </a:graphicData>
            </a:graphic>
          </wp:inline>
        </w:drawing>
      </w:r>
    </w:p>
    <w:p w:rsidR="00643E4A" w:rsidRPr="00865D4F" w:rsidRDefault="006B74AC" w:rsidP="0092346E">
      <w:pPr>
        <w:ind w:firstLine="720"/>
        <w:rPr>
          <w:rFonts w:ascii="Times New Roman" w:hAnsi="Times New Roman" w:cs="Times New Roman"/>
          <w:sz w:val="24"/>
          <w:lang w:val="en"/>
        </w:rPr>
      </w:pPr>
      <w:r w:rsidRPr="00865D4F">
        <w:rPr>
          <w:rFonts w:ascii="Times New Roman" w:hAnsi="Times New Roman" w:cs="Times New Roman"/>
          <w:sz w:val="24"/>
          <w:lang w:val="en"/>
        </w:rPr>
        <w:t xml:space="preserve">In order to serve the Church as a </w:t>
      </w:r>
      <w:r w:rsidR="00643E4A" w:rsidRPr="00865D4F">
        <w:rPr>
          <w:rFonts w:ascii="Times New Roman" w:hAnsi="Times New Roman" w:cs="Times New Roman"/>
          <w:sz w:val="24"/>
          <w:lang w:val="en"/>
        </w:rPr>
        <w:t xml:space="preserve">Missionary </w:t>
      </w:r>
      <w:r w:rsidRPr="00865D4F">
        <w:rPr>
          <w:rFonts w:ascii="Times New Roman" w:hAnsi="Times New Roman" w:cs="Times New Roman"/>
          <w:sz w:val="24"/>
          <w:lang w:val="en"/>
        </w:rPr>
        <w:t xml:space="preserve">Carmelite of St. Teresa, a process of ongoing formation is required that responds to the needs of each sister, each community, and </w:t>
      </w:r>
      <w:r w:rsidRPr="00865D4F">
        <w:rPr>
          <w:rFonts w:ascii="Times New Roman" w:hAnsi="Times New Roman" w:cs="Times New Roman"/>
          <w:sz w:val="24"/>
          <w:lang w:val="en"/>
        </w:rPr>
        <w:lastRenderedPageBreak/>
        <w:t>each place where we make an apostolic presence, bearing in mind that our main fo</w:t>
      </w:r>
      <w:r w:rsidR="00643E4A" w:rsidRPr="00865D4F">
        <w:rPr>
          <w:rFonts w:ascii="Times New Roman" w:hAnsi="Times New Roman" w:cs="Times New Roman"/>
          <w:sz w:val="24"/>
          <w:lang w:val="en"/>
        </w:rPr>
        <w:t xml:space="preserve">rmator is the </w:t>
      </w:r>
      <w:r w:rsidR="00643E4A" w:rsidRPr="00865D4F">
        <w:rPr>
          <w:rFonts w:ascii="Times New Roman" w:hAnsi="Times New Roman" w:cs="Times New Roman"/>
          <w:sz w:val="24"/>
          <w:lang w:val="en"/>
        </w:rPr>
        <w:t>Holy</w:t>
      </w:r>
      <w:r w:rsidR="00643E4A" w:rsidRPr="00865D4F">
        <w:rPr>
          <w:rFonts w:ascii="Times New Roman" w:hAnsi="Times New Roman" w:cs="Times New Roman"/>
          <w:sz w:val="24"/>
          <w:lang w:val="en"/>
        </w:rPr>
        <w:t xml:space="preserve"> </w:t>
      </w:r>
      <w:r w:rsidRPr="00865D4F">
        <w:rPr>
          <w:rFonts w:ascii="Times New Roman" w:hAnsi="Times New Roman" w:cs="Times New Roman"/>
          <w:sz w:val="24"/>
          <w:lang w:val="en"/>
        </w:rPr>
        <w:t>Spirit.</w:t>
      </w:r>
      <w:r w:rsidRPr="00865D4F">
        <w:rPr>
          <w:rFonts w:ascii="Times New Roman" w:hAnsi="Times New Roman" w:cs="Times New Roman"/>
          <w:sz w:val="24"/>
          <w:lang w:val="en"/>
        </w:rPr>
        <w:t xml:space="preserve"> </w:t>
      </w:r>
    </w:p>
    <w:p w:rsidR="004E04C2" w:rsidRPr="00865D4F" w:rsidRDefault="004E04C2" w:rsidP="004E04C2">
      <w:pPr>
        <w:ind w:firstLine="720"/>
        <w:jc w:val="center"/>
        <w:rPr>
          <w:rFonts w:ascii="Times New Roman" w:hAnsi="Times New Roman" w:cs="Times New Roman"/>
          <w:sz w:val="24"/>
          <w:lang w:val="en"/>
        </w:rPr>
      </w:pPr>
      <w:r w:rsidRPr="00865D4F">
        <w:rPr>
          <w:rFonts w:ascii="Times New Roman" w:hAnsi="Times New Roman" w:cs="Times New Roman"/>
          <w:noProof/>
          <w:sz w:val="24"/>
        </w:rPr>
        <w:drawing>
          <wp:inline distT="0" distB="0" distL="0" distR="0" wp14:anchorId="6B189D16" wp14:editId="2A4F42C4">
            <wp:extent cx="1758462" cy="1172796"/>
            <wp:effectExtent l="0" t="0" r="0" b="8890"/>
            <wp:docPr id="11" name="Picture 11" descr="C:\Users\Carmelitas\Pictures\vocational retrea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melitas\Pictures\vocational retreat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63319" cy="1176035"/>
                    </a:xfrm>
                    <a:prstGeom prst="rect">
                      <a:avLst/>
                    </a:prstGeom>
                    <a:noFill/>
                    <a:ln>
                      <a:noFill/>
                    </a:ln>
                  </pic:spPr>
                </pic:pic>
              </a:graphicData>
            </a:graphic>
          </wp:inline>
        </w:drawing>
      </w:r>
      <w:r w:rsidRPr="00865D4F">
        <w:rPr>
          <w:rFonts w:ascii="Times New Roman" w:hAnsi="Times New Roman" w:cs="Times New Roman"/>
          <w:noProof/>
          <w:sz w:val="24"/>
        </w:rPr>
        <w:drawing>
          <wp:inline distT="0" distB="0" distL="0" distR="0" wp14:anchorId="32AB79E6" wp14:editId="77704D95">
            <wp:extent cx="1547124" cy="1160585"/>
            <wp:effectExtent l="0" t="0" r="0" b="1905"/>
            <wp:docPr id="12" name="Picture 12" descr="C:\Users\Carmelitas\Pictures\vocational retr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melitas\Pictures\vocational retreat.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47124" cy="1160585"/>
                    </a:xfrm>
                    <a:prstGeom prst="rect">
                      <a:avLst/>
                    </a:prstGeom>
                    <a:noFill/>
                    <a:ln>
                      <a:noFill/>
                    </a:ln>
                  </pic:spPr>
                </pic:pic>
              </a:graphicData>
            </a:graphic>
          </wp:inline>
        </w:drawing>
      </w:r>
    </w:p>
    <w:p w:rsidR="00643E4A" w:rsidRPr="00865D4F" w:rsidRDefault="006B74AC" w:rsidP="0092346E">
      <w:pPr>
        <w:ind w:firstLine="720"/>
        <w:rPr>
          <w:rFonts w:ascii="Times New Roman" w:hAnsi="Times New Roman" w:cs="Times New Roman"/>
          <w:sz w:val="24"/>
          <w:lang w:val="en"/>
        </w:rPr>
      </w:pPr>
      <w:r w:rsidRPr="00865D4F">
        <w:rPr>
          <w:rFonts w:ascii="Times New Roman" w:hAnsi="Times New Roman" w:cs="Times New Roman"/>
          <w:sz w:val="24"/>
          <w:lang w:val="en"/>
        </w:rPr>
        <w:t xml:space="preserve">This process of formation begins with the vocation ministry. During this stage the young woman has the first contacts with the Congregation from her own environment. At the same time the Congregation knows and accompanies </w:t>
      </w:r>
      <w:r w:rsidR="00643E4A" w:rsidRPr="00865D4F">
        <w:rPr>
          <w:rFonts w:ascii="Times New Roman" w:hAnsi="Times New Roman" w:cs="Times New Roman"/>
          <w:sz w:val="24"/>
          <w:lang w:val="en"/>
        </w:rPr>
        <w:t>her</w:t>
      </w:r>
      <w:r w:rsidRPr="00865D4F">
        <w:rPr>
          <w:rFonts w:ascii="Times New Roman" w:hAnsi="Times New Roman" w:cs="Times New Roman"/>
          <w:sz w:val="24"/>
          <w:lang w:val="en"/>
        </w:rPr>
        <w:t xml:space="preserve"> personally or in groups and gives </w:t>
      </w:r>
      <w:r w:rsidR="00643E4A" w:rsidRPr="00865D4F">
        <w:rPr>
          <w:rFonts w:ascii="Times New Roman" w:hAnsi="Times New Roman" w:cs="Times New Roman"/>
          <w:sz w:val="24"/>
          <w:lang w:val="en"/>
        </w:rPr>
        <w:t>her</w:t>
      </w:r>
      <w:r w:rsidRPr="00865D4F">
        <w:rPr>
          <w:rFonts w:ascii="Times New Roman" w:hAnsi="Times New Roman" w:cs="Times New Roman"/>
          <w:sz w:val="24"/>
          <w:lang w:val="en"/>
        </w:rPr>
        <w:t xml:space="preserve"> an apostolic experience.</w:t>
      </w:r>
      <w:r w:rsidRPr="00865D4F">
        <w:rPr>
          <w:rFonts w:ascii="Times New Roman" w:hAnsi="Times New Roman" w:cs="Times New Roman"/>
          <w:sz w:val="24"/>
          <w:lang w:val="en"/>
        </w:rPr>
        <w:t xml:space="preserve"> </w:t>
      </w:r>
    </w:p>
    <w:p w:rsidR="004E04C2" w:rsidRPr="00865D4F" w:rsidRDefault="004E04C2" w:rsidP="006B1F53">
      <w:pPr>
        <w:ind w:firstLine="720"/>
        <w:jc w:val="center"/>
        <w:rPr>
          <w:rFonts w:ascii="Times New Roman" w:hAnsi="Times New Roman" w:cs="Times New Roman"/>
          <w:sz w:val="24"/>
          <w:lang w:val="en"/>
        </w:rPr>
      </w:pPr>
      <w:r w:rsidRPr="00865D4F">
        <w:rPr>
          <w:rFonts w:ascii="Times New Roman" w:hAnsi="Times New Roman" w:cs="Times New Roman"/>
          <w:noProof/>
          <w:sz w:val="24"/>
          <w:szCs w:val="24"/>
        </w:rPr>
        <w:drawing>
          <wp:inline distT="0" distB="0" distL="0" distR="0" wp14:anchorId="5FE80499" wp14:editId="63053EDE">
            <wp:extent cx="973656" cy="2384474"/>
            <wp:effectExtent l="0" t="0" r="0" b="0"/>
            <wp:docPr id="14" name="Picture 14" descr="C:\Users\Carmelitas\Pictures\formandas 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melitas\Pictures\formandas maria.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877" t="14121" r="14384" b="18156"/>
                    <a:stretch/>
                  </pic:blipFill>
                  <pic:spPr bwMode="auto">
                    <a:xfrm>
                      <a:off x="0" y="0"/>
                      <a:ext cx="974320" cy="2386100"/>
                    </a:xfrm>
                    <a:prstGeom prst="rect">
                      <a:avLst/>
                    </a:prstGeom>
                    <a:noFill/>
                    <a:ln>
                      <a:noFill/>
                    </a:ln>
                    <a:extLst>
                      <a:ext uri="{53640926-AAD7-44D8-BBD7-CCE9431645EC}">
                        <a14:shadowObscured xmlns:a14="http://schemas.microsoft.com/office/drawing/2010/main"/>
                      </a:ext>
                    </a:extLst>
                  </pic:spPr>
                </pic:pic>
              </a:graphicData>
            </a:graphic>
          </wp:inline>
        </w:drawing>
      </w:r>
      <w:r w:rsidR="006B1F53" w:rsidRPr="00865D4F">
        <w:rPr>
          <w:noProof/>
        </w:rPr>
        <w:drawing>
          <wp:inline distT="0" distB="0" distL="0" distR="0" wp14:anchorId="3409F7A4" wp14:editId="7D6E2E09">
            <wp:extent cx="3545968" cy="2384474"/>
            <wp:effectExtent l="0" t="0" r="0" b="0"/>
            <wp:docPr id="15" name="Picture 15" descr="Image may contain: 4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4 people"/>
                    <pic:cNvPicPr>
                      <a:picLocks noChangeAspect="1" noChangeArrowheads="1"/>
                    </pic:cNvPicPr>
                  </pic:nvPicPr>
                  <pic:blipFill rotWithShape="1">
                    <a:blip r:embed="rId22">
                      <a:extLst>
                        <a:ext uri="{28A0092B-C50C-407E-A947-70E740481C1C}">
                          <a14:useLocalDpi xmlns:a14="http://schemas.microsoft.com/office/drawing/2010/main" val="0"/>
                        </a:ext>
                      </a:extLst>
                    </a:blip>
                    <a:srcRect l="25089" t="35661" r="13491" b="9270"/>
                    <a:stretch/>
                  </pic:blipFill>
                  <pic:spPr bwMode="auto">
                    <a:xfrm>
                      <a:off x="0" y="0"/>
                      <a:ext cx="3545968" cy="2384474"/>
                    </a:xfrm>
                    <a:prstGeom prst="rect">
                      <a:avLst/>
                    </a:prstGeom>
                    <a:noFill/>
                    <a:ln>
                      <a:noFill/>
                    </a:ln>
                    <a:extLst>
                      <a:ext uri="{53640926-AAD7-44D8-BBD7-CCE9431645EC}">
                        <a14:shadowObscured xmlns:a14="http://schemas.microsoft.com/office/drawing/2010/main"/>
                      </a:ext>
                    </a:extLst>
                  </pic:spPr>
                </pic:pic>
              </a:graphicData>
            </a:graphic>
          </wp:inline>
        </w:drawing>
      </w:r>
    </w:p>
    <w:p w:rsidR="004E04C2" w:rsidRPr="00865D4F" w:rsidRDefault="006B74AC" w:rsidP="0092346E">
      <w:pPr>
        <w:ind w:firstLine="720"/>
        <w:rPr>
          <w:rFonts w:ascii="Times New Roman" w:hAnsi="Times New Roman" w:cs="Times New Roman"/>
          <w:sz w:val="24"/>
          <w:lang w:val="en"/>
        </w:rPr>
      </w:pPr>
      <w:r w:rsidRPr="00865D4F">
        <w:rPr>
          <w:rFonts w:ascii="Times New Roman" w:hAnsi="Times New Roman" w:cs="Times New Roman"/>
          <w:sz w:val="24"/>
          <w:lang w:val="en"/>
        </w:rPr>
        <w:t>The next stage is the Postulancy, the stage of the initial formation in which the young woman has the experience of living in community in the Congregation, forming herself fully in order to clarify her motivations and acquire sufficient preparation to begin the stage of the Novitiate.</w:t>
      </w:r>
      <w:r w:rsidRPr="00865D4F">
        <w:rPr>
          <w:rFonts w:ascii="Times New Roman" w:hAnsi="Times New Roman" w:cs="Times New Roman"/>
          <w:sz w:val="24"/>
          <w:lang w:val="en"/>
        </w:rPr>
        <w:t xml:space="preserve"> </w:t>
      </w:r>
    </w:p>
    <w:p w:rsidR="006B1F53" w:rsidRPr="00865D4F" w:rsidRDefault="006B1F53" w:rsidP="006B1F53">
      <w:pPr>
        <w:ind w:firstLine="720"/>
        <w:jc w:val="center"/>
        <w:rPr>
          <w:rFonts w:ascii="Times New Roman" w:hAnsi="Times New Roman" w:cs="Times New Roman"/>
          <w:sz w:val="24"/>
          <w:lang w:val="en"/>
        </w:rPr>
      </w:pPr>
      <w:r w:rsidRPr="00865D4F">
        <w:rPr>
          <w:noProof/>
        </w:rPr>
        <w:drawing>
          <wp:inline distT="0" distB="0" distL="0" distR="0" wp14:anchorId="62EB8AB5" wp14:editId="01352D81">
            <wp:extent cx="2063261" cy="1547446"/>
            <wp:effectExtent l="0" t="0" r="0" b="0"/>
            <wp:docPr id="16" name="Picture 16" descr="Image may contain: 3 people,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3 people, people smili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63261" cy="1547446"/>
                    </a:xfrm>
                    <a:prstGeom prst="rect">
                      <a:avLst/>
                    </a:prstGeom>
                    <a:noFill/>
                    <a:ln>
                      <a:noFill/>
                    </a:ln>
                  </pic:spPr>
                </pic:pic>
              </a:graphicData>
            </a:graphic>
          </wp:inline>
        </w:drawing>
      </w:r>
    </w:p>
    <w:p w:rsidR="004E04C2" w:rsidRPr="00865D4F" w:rsidRDefault="006B74AC" w:rsidP="0092346E">
      <w:pPr>
        <w:ind w:firstLine="720"/>
        <w:rPr>
          <w:rFonts w:ascii="Times New Roman" w:hAnsi="Times New Roman" w:cs="Times New Roman"/>
          <w:sz w:val="24"/>
          <w:lang w:val="en"/>
        </w:rPr>
      </w:pPr>
      <w:r w:rsidRPr="00865D4F">
        <w:rPr>
          <w:rFonts w:ascii="Times New Roman" w:hAnsi="Times New Roman" w:cs="Times New Roman"/>
          <w:sz w:val="24"/>
          <w:lang w:val="en"/>
        </w:rPr>
        <w:lastRenderedPageBreak/>
        <w:t xml:space="preserve">The Novitiate is the stage in which the </w:t>
      </w:r>
      <w:r w:rsidR="004E04C2" w:rsidRPr="00865D4F">
        <w:rPr>
          <w:rFonts w:ascii="Times New Roman" w:hAnsi="Times New Roman" w:cs="Times New Roman"/>
          <w:sz w:val="24"/>
          <w:lang w:val="en"/>
        </w:rPr>
        <w:t xml:space="preserve">sister in formation </w:t>
      </w:r>
      <w:r w:rsidRPr="00865D4F">
        <w:rPr>
          <w:rFonts w:ascii="Times New Roman" w:hAnsi="Times New Roman" w:cs="Times New Roman"/>
          <w:sz w:val="24"/>
          <w:lang w:val="en"/>
        </w:rPr>
        <w:t xml:space="preserve">begins her religious life in the Congregation, through the continuous exercise of the life of contemplative prayer in silence and solitude, intimacy with Mary the experience of consecrated life, and the experience of evangelical </w:t>
      </w:r>
      <w:r w:rsidR="004E04C2" w:rsidRPr="00865D4F">
        <w:rPr>
          <w:rFonts w:ascii="Times New Roman" w:hAnsi="Times New Roman" w:cs="Times New Roman"/>
          <w:sz w:val="24"/>
          <w:lang w:val="en"/>
        </w:rPr>
        <w:t xml:space="preserve">counsels. </w:t>
      </w:r>
      <w:r w:rsidRPr="00865D4F">
        <w:rPr>
          <w:rFonts w:ascii="Times New Roman" w:hAnsi="Times New Roman" w:cs="Times New Roman"/>
          <w:sz w:val="24"/>
          <w:lang w:val="en"/>
        </w:rPr>
        <w:t>During this stage the novice grows according to the experience of the founding charism and the spirit of St. Teresa of Jesus to later carry out the specific mission of the Institute</w:t>
      </w:r>
      <w:r w:rsidR="004E04C2" w:rsidRPr="00865D4F">
        <w:rPr>
          <w:rFonts w:ascii="Times New Roman" w:hAnsi="Times New Roman" w:cs="Times New Roman"/>
          <w:sz w:val="24"/>
          <w:lang w:val="en"/>
        </w:rPr>
        <w:t>:</w:t>
      </w:r>
      <w:r w:rsidRPr="00865D4F">
        <w:rPr>
          <w:rFonts w:ascii="Times New Roman" w:hAnsi="Times New Roman" w:cs="Times New Roman"/>
          <w:sz w:val="24"/>
          <w:lang w:val="en"/>
        </w:rPr>
        <w:t xml:space="preserve"> "To live the experience of God and to help others to live it through the simple delivery of our life preferably </w:t>
      </w:r>
      <w:r w:rsidR="004E04C2" w:rsidRPr="00865D4F">
        <w:rPr>
          <w:rFonts w:ascii="Times New Roman" w:hAnsi="Times New Roman" w:cs="Times New Roman"/>
          <w:sz w:val="24"/>
          <w:lang w:val="en"/>
        </w:rPr>
        <w:t>among</w:t>
      </w:r>
      <w:r w:rsidRPr="00865D4F">
        <w:rPr>
          <w:rFonts w:ascii="Times New Roman" w:hAnsi="Times New Roman" w:cs="Times New Roman"/>
          <w:sz w:val="24"/>
          <w:lang w:val="en"/>
        </w:rPr>
        <w:t xml:space="preserve"> the poor</w:t>
      </w:r>
      <w:r w:rsidR="004E04C2" w:rsidRPr="00865D4F">
        <w:rPr>
          <w:rFonts w:ascii="Times New Roman" w:hAnsi="Times New Roman" w:cs="Times New Roman"/>
          <w:sz w:val="24"/>
          <w:lang w:val="en"/>
        </w:rPr>
        <w:t>.”</w:t>
      </w:r>
      <w:r w:rsidRPr="00865D4F">
        <w:rPr>
          <w:rFonts w:ascii="Times New Roman" w:hAnsi="Times New Roman" w:cs="Times New Roman"/>
          <w:sz w:val="24"/>
          <w:lang w:val="en"/>
        </w:rPr>
        <w:t xml:space="preserve"> </w:t>
      </w:r>
    </w:p>
    <w:p w:rsidR="006B1F53" w:rsidRPr="00865D4F" w:rsidRDefault="00420A17" w:rsidP="00420A17">
      <w:pPr>
        <w:ind w:firstLine="720"/>
        <w:jc w:val="center"/>
        <w:rPr>
          <w:rFonts w:ascii="Times New Roman" w:hAnsi="Times New Roman" w:cs="Times New Roman"/>
          <w:sz w:val="24"/>
          <w:lang w:val="en"/>
        </w:rPr>
      </w:pPr>
      <w:r w:rsidRPr="00865D4F">
        <w:rPr>
          <w:noProof/>
        </w:rPr>
        <w:drawing>
          <wp:inline distT="0" distB="0" distL="0" distR="0" wp14:anchorId="1DB1E4FF" wp14:editId="4CAAC66E">
            <wp:extent cx="883532" cy="2454813"/>
            <wp:effectExtent l="0" t="0" r="0" b="3175"/>
            <wp:docPr id="17" name="Picture 17" descr="Image may contain: 5 people,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5 people, people smiling"/>
                    <pic:cNvPicPr>
                      <a:picLocks noChangeAspect="1" noChangeArrowheads="1"/>
                    </pic:cNvPicPr>
                  </pic:nvPicPr>
                  <pic:blipFill rotWithShape="1">
                    <a:blip r:embed="rId24">
                      <a:extLst>
                        <a:ext uri="{28A0092B-C50C-407E-A947-70E740481C1C}">
                          <a14:useLocalDpi xmlns:a14="http://schemas.microsoft.com/office/drawing/2010/main" val="0"/>
                        </a:ext>
                      </a:extLst>
                    </a:blip>
                    <a:srcRect l="51361" t="17673" r="27810" b="5167"/>
                    <a:stretch/>
                  </pic:blipFill>
                  <pic:spPr bwMode="auto">
                    <a:xfrm>
                      <a:off x="0" y="0"/>
                      <a:ext cx="883532" cy="2454814"/>
                    </a:xfrm>
                    <a:prstGeom prst="rect">
                      <a:avLst/>
                    </a:prstGeom>
                    <a:noFill/>
                    <a:ln>
                      <a:noFill/>
                    </a:ln>
                    <a:extLst>
                      <a:ext uri="{53640926-AAD7-44D8-BBD7-CCE9431645EC}">
                        <a14:shadowObscured xmlns:a14="http://schemas.microsoft.com/office/drawing/2010/main"/>
                      </a:ext>
                    </a:extLst>
                  </pic:spPr>
                </pic:pic>
              </a:graphicData>
            </a:graphic>
          </wp:inline>
        </w:drawing>
      </w:r>
      <w:r w:rsidR="006B1F53" w:rsidRPr="00865D4F">
        <w:rPr>
          <w:noProof/>
        </w:rPr>
        <w:drawing>
          <wp:inline distT="0" distB="0" distL="0" distR="0" wp14:anchorId="4F6A2482" wp14:editId="360760AD">
            <wp:extent cx="1644189" cy="2454813"/>
            <wp:effectExtent l="0" t="0" r="0" b="3175"/>
            <wp:docPr id="18" name="Picture 18" descr="Image may contain: 2 people,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2 people, people standi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17984" b="32652"/>
                    <a:stretch/>
                  </pic:blipFill>
                  <pic:spPr bwMode="auto">
                    <a:xfrm>
                      <a:off x="0" y="0"/>
                      <a:ext cx="1646377" cy="2458079"/>
                    </a:xfrm>
                    <a:prstGeom prst="rect">
                      <a:avLst/>
                    </a:prstGeom>
                    <a:noFill/>
                    <a:ln>
                      <a:noFill/>
                    </a:ln>
                    <a:extLst>
                      <a:ext uri="{53640926-AAD7-44D8-BBD7-CCE9431645EC}">
                        <a14:shadowObscured xmlns:a14="http://schemas.microsoft.com/office/drawing/2010/main"/>
                      </a:ext>
                    </a:extLst>
                  </pic:spPr>
                </pic:pic>
              </a:graphicData>
            </a:graphic>
          </wp:inline>
        </w:drawing>
      </w:r>
    </w:p>
    <w:p w:rsidR="004E04C2" w:rsidRPr="00865D4F" w:rsidRDefault="006B74AC" w:rsidP="0092346E">
      <w:pPr>
        <w:ind w:firstLine="720"/>
        <w:rPr>
          <w:rFonts w:ascii="Times New Roman" w:hAnsi="Times New Roman" w:cs="Times New Roman"/>
          <w:sz w:val="24"/>
          <w:lang w:val="en"/>
        </w:rPr>
      </w:pPr>
      <w:r w:rsidRPr="00865D4F">
        <w:rPr>
          <w:rFonts w:ascii="Times New Roman" w:hAnsi="Times New Roman" w:cs="Times New Roman"/>
          <w:sz w:val="24"/>
          <w:lang w:val="en"/>
        </w:rPr>
        <w:t xml:space="preserve">The </w:t>
      </w:r>
      <w:r w:rsidR="004E04C2" w:rsidRPr="00865D4F">
        <w:rPr>
          <w:rFonts w:ascii="Times New Roman" w:hAnsi="Times New Roman" w:cs="Times New Roman"/>
          <w:sz w:val="24"/>
          <w:lang w:val="en"/>
        </w:rPr>
        <w:t xml:space="preserve">Missionary </w:t>
      </w:r>
      <w:r w:rsidRPr="00865D4F">
        <w:rPr>
          <w:rFonts w:ascii="Times New Roman" w:hAnsi="Times New Roman" w:cs="Times New Roman"/>
          <w:sz w:val="24"/>
          <w:lang w:val="en"/>
        </w:rPr>
        <w:t xml:space="preserve">Carmelite of St. Teresa lives the complete consecration to God for the following of Christ in the profession of vows of chastity, poverty, and obedience for the edification of the kingdom of justice, love and peace. This stage of formation is oriented to place God as the center of one's own existence, </w:t>
      </w:r>
      <w:r w:rsidR="004E04C2" w:rsidRPr="00865D4F">
        <w:rPr>
          <w:rFonts w:ascii="Times New Roman" w:hAnsi="Times New Roman" w:cs="Times New Roman"/>
          <w:sz w:val="24"/>
          <w:lang w:val="en"/>
        </w:rPr>
        <w:t>making contemplative</w:t>
      </w:r>
      <w:r w:rsidRPr="00865D4F">
        <w:rPr>
          <w:rFonts w:ascii="Times New Roman" w:hAnsi="Times New Roman" w:cs="Times New Roman"/>
          <w:sz w:val="24"/>
          <w:lang w:val="en"/>
        </w:rPr>
        <w:t xml:space="preserve"> prayer the fundamental project of life, the most authentic expression of which will be apostolic action. During the time of temporary vows </w:t>
      </w:r>
      <w:r w:rsidR="004E04C2" w:rsidRPr="00865D4F">
        <w:rPr>
          <w:rFonts w:ascii="Times New Roman" w:hAnsi="Times New Roman" w:cs="Times New Roman"/>
          <w:sz w:val="24"/>
          <w:lang w:val="en"/>
        </w:rPr>
        <w:t>the junior s</w:t>
      </w:r>
      <w:r w:rsidRPr="00865D4F">
        <w:rPr>
          <w:rFonts w:ascii="Times New Roman" w:hAnsi="Times New Roman" w:cs="Times New Roman"/>
          <w:sz w:val="24"/>
          <w:lang w:val="en"/>
        </w:rPr>
        <w:t>ister</w:t>
      </w:r>
      <w:r w:rsidRPr="00865D4F">
        <w:rPr>
          <w:rFonts w:ascii="Times New Roman" w:hAnsi="Times New Roman" w:cs="Times New Roman"/>
          <w:sz w:val="24"/>
          <w:lang w:val="en"/>
        </w:rPr>
        <w:t>, engaged in the service of the brothers, is properly prepared to make her final consecration.</w:t>
      </w:r>
      <w:r w:rsidRPr="00865D4F">
        <w:rPr>
          <w:rFonts w:ascii="Times New Roman" w:hAnsi="Times New Roman" w:cs="Times New Roman"/>
          <w:sz w:val="24"/>
          <w:lang w:val="en"/>
        </w:rPr>
        <w:t xml:space="preserve"> </w:t>
      </w:r>
    </w:p>
    <w:p w:rsidR="00420A17" w:rsidRPr="00865D4F" w:rsidRDefault="00420A17" w:rsidP="00420A17">
      <w:pPr>
        <w:ind w:firstLine="720"/>
        <w:jc w:val="center"/>
        <w:rPr>
          <w:rFonts w:ascii="Times New Roman" w:hAnsi="Times New Roman" w:cs="Times New Roman"/>
          <w:sz w:val="24"/>
          <w:lang w:val="en"/>
        </w:rPr>
      </w:pPr>
      <w:r w:rsidRPr="00865D4F">
        <w:rPr>
          <w:rFonts w:ascii="Times New Roman" w:hAnsi="Times New Roman" w:cs="Times New Roman"/>
          <w:noProof/>
          <w:sz w:val="24"/>
        </w:rPr>
        <w:drawing>
          <wp:inline distT="0" distB="0" distL="0" distR="0" wp14:anchorId="5530B7F8" wp14:editId="490E78F0">
            <wp:extent cx="1737360" cy="1220645"/>
            <wp:effectExtent l="0" t="0" r="0" b="0"/>
            <wp:docPr id="20" name="Picture 20" descr="C:\Users\Carmelitas\Pictures\herm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melitas\Pictures\hermanas.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6321"/>
                    <a:stretch/>
                  </pic:blipFill>
                  <pic:spPr bwMode="auto">
                    <a:xfrm>
                      <a:off x="0" y="0"/>
                      <a:ext cx="1737360" cy="1220645"/>
                    </a:xfrm>
                    <a:prstGeom prst="rect">
                      <a:avLst/>
                    </a:prstGeom>
                    <a:noFill/>
                    <a:ln>
                      <a:noFill/>
                    </a:ln>
                    <a:extLst>
                      <a:ext uri="{53640926-AAD7-44D8-BBD7-CCE9431645EC}">
                        <a14:shadowObscured xmlns:a14="http://schemas.microsoft.com/office/drawing/2010/main"/>
                      </a:ext>
                    </a:extLst>
                  </pic:spPr>
                </pic:pic>
              </a:graphicData>
            </a:graphic>
          </wp:inline>
        </w:drawing>
      </w:r>
      <w:r w:rsidRPr="00865D4F">
        <w:rPr>
          <w:rFonts w:ascii="Times New Roman" w:hAnsi="Times New Roman" w:cs="Times New Roman"/>
          <w:noProof/>
          <w:sz w:val="24"/>
        </w:rPr>
        <w:drawing>
          <wp:inline distT="0" distB="0" distL="0" distR="0" wp14:anchorId="4F3C9246" wp14:editId="61C45E0C">
            <wp:extent cx="2325859" cy="1195754"/>
            <wp:effectExtent l="0" t="0" r="0" b="4445"/>
            <wp:docPr id="19" name="Picture 19" descr="C:\Users\Carmelitas\Pictures\Carmeli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rmelitas\Pictures\Carmelitas.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31451"/>
                    <a:stretch/>
                  </pic:blipFill>
                  <pic:spPr bwMode="auto">
                    <a:xfrm>
                      <a:off x="0" y="0"/>
                      <a:ext cx="2325859" cy="1195754"/>
                    </a:xfrm>
                    <a:prstGeom prst="rect">
                      <a:avLst/>
                    </a:prstGeom>
                    <a:noFill/>
                    <a:ln>
                      <a:noFill/>
                    </a:ln>
                    <a:extLst>
                      <a:ext uri="{53640926-AAD7-44D8-BBD7-CCE9431645EC}">
                        <a14:shadowObscured xmlns:a14="http://schemas.microsoft.com/office/drawing/2010/main"/>
                      </a:ext>
                    </a:extLst>
                  </pic:spPr>
                </pic:pic>
              </a:graphicData>
            </a:graphic>
          </wp:inline>
        </w:drawing>
      </w:r>
    </w:p>
    <w:p w:rsidR="00420A17" w:rsidRPr="00865D4F" w:rsidRDefault="006B74AC" w:rsidP="0092346E">
      <w:pPr>
        <w:ind w:firstLine="720"/>
        <w:rPr>
          <w:rFonts w:ascii="Times New Roman" w:hAnsi="Times New Roman" w:cs="Times New Roman"/>
          <w:sz w:val="24"/>
          <w:lang w:val="en"/>
        </w:rPr>
      </w:pPr>
      <w:r w:rsidRPr="00865D4F">
        <w:rPr>
          <w:rFonts w:ascii="Times New Roman" w:hAnsi="Times New Roman" w:cs="Times New Roman"/>
          <w:sz w:val="24"/>
          <w:lang w:val="en"/>
        </w:rPr>
        <w:t>The formation of the Missionary Carmelite of Santa Teresa does not end with the initial stages but is continued throughout life; Living in a community of faith that seeks with openness and authenticity the meaning of events in the light of the word of God.</w:t>
      </w:r>
    </w:p>
    <w:p w:rsidR="004E04C2" w:rsidRPr="00865D4F" w:rsidRDefault="00420A17" w:rsidP="00865D4F">
      <w:pPr>
        <w:ind w:firstLine="720"/>
        <w:jc w:val="center"/>
        <w:rPr>
          <w:rFonts w:ascii="Times New Roman" w:hAnsi="Times New Roman" w:cs="Times New Roman"/>
          <w:sz w:val="10"/>
          <w:lang w:val="en"/>
        </w:rPr>
      </w:pPr>
      <w:r w:rsidRPr="00865D4F">
        <w:rPr>
          <w:noProof/>
        </w:rPr>
        <w:lastRenderedPageBreak/>
        <w:drawing>
          <wp:inline distT="0" distB="0" distL="0" distR="0" wp14:anchorId="103AB794" wp14:editId="37A166E2">
            <wp:extent cx="1512552" cy="1139483"/>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50000"/>
                              </a14:imgEffect>
                              <a14:imgEffect>
                                <a14:colorTemperature colorTemp="11200"/>
                              </a14:imgEffect>
                              <a14:imgEffect>
                                <a14:saturation sat="33000"/>
                              </a14:imgEffect>
                              <a14:imgEffect>
                                <a14:brightnessContrast bright="20000"/>
                              </a14:imgEffect>
                            </a14:imgLayer>
                          </a14:imgProps>
                        </a:ext>
                      </a:extLst>
                    </a:blip>
                    <a:srcRect l="12553" r="12781"/>
                    <a:stretch/>
                  </pic:blipFill>
                  <pic:spPr bwMode="auto">
                    <a:xfrm>
                      <a:off x="0" y="0"/>
                      <a:ext cx="1516076" cy="1142138"/>
                    </a:xfrm>
                    <a:prstGeom prst="rect">
                      <a:avLst/>
                    </a:prstGeom>
                    <a:ln>
                      <a:noFill/>
                    </a:ln>
                    <a:extLst>
                      <a:ext uri="{53640926-AAD7-44D8-BBD7-CCE9431645EC}">
                        <a14:shadowObscured xmlns:a14="http://schemas.microsoft.com/office/drawing/2010/main"/>
                      </a:ext>
                    </a:extLst>
                  </pic:spPr>
                </pic:pic>
              </a:graphicData>
            </a:graphic>
          </wp:inline>
        </w:drawing>
      </w:r>
      <w:r w:rsidRPr="00865D4F">
        <w:rPr>
          <w:noProof/>
        </w:rPr>
        <w:drawing>
          <wp:inline distT="0" distB="0" distL="0" distR="0" wp14:anchorId="57F07C07" wp14:editId="3FD2F59B">
            <wp:extent cx="1630003" cy="1146517"/>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aturation sat="66000"/>
                              </a14:imgEffect>
                              <a14:imgEffect>
                                <a14:brightnessContrast bright="20000" contrast="40000"/>
                              </a14:imgEffect>
                            </a14:imgLayer>
                          </a14:imgProps>
                        </a:ext>
                      </a:extLst>
                    </a:blip>
                    <a:srcRect l="12434" t="9445" r="15148"/>
                    <a:stretch/>
                  </pic:blipFill>
                  <pic:spPr bwMode="auto">
                    <a:xfrm>
                      <a:off x="0" y="0"/>
                      <a:ext cx="1632486" cy="1148264"/>
                    </a:xfrm>
                    <a:prstGeom prst="rect">
                      <a:avLst/>
                    </a:prstGeom>
                    <a:ln>
                      <a:noFill/>
                    </a:ln>
                    <a:extLst>
                      <a:ext uri="{53640926-AAD7-44D8-BBD7-CCE9431645EC}">
                        <a14:shadowObscured xmlns:a14="http://schemas.microsoft.com/office/drawing/2010/main"/>
                      </a:ext>
                    </a:extLst>
                  </pic:spPr>
                </pic:pic>
              </a:graphicData>
            </a:graphic>
          </wp:inline>
        </w:drawing>
      </w:r>
      <w:r w:rsidRPr="00865D4F">
        <w:rPr>
          <w:noProof/>
        </w:rPr>
        <w:drawing>
          <wp:inline distT="0" distB="0" distL="0" distR="0" wp14:anchorId="7658FF1D" wp14:editId="4F40003C">
            <wp:extent cx="3024554" cy="1300737"/>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7692" t="27140" r="17633" b="17317"/>
                    <a:stretch/>
                  </pic:blipFill>
                  <pic:spPr bwMode="auto">
                    <a:xfrm>
                      <a:off x="0" y="0"/>
                      <a:ext cx="3025772" cy="1301261"/>
                    </a:xfrm>
                    <a:prstGeom prst="rect">
                      <a:avLst/>
                    </a:prstGeom>
                    <a:ln>
                      <a:noFill/>
                    </a:ln>
                    <a:extLst>
                      <a:ext uri="{53640926-AAD7-44D8-BBD7-CCE9431645EC}">
                        <a14:shadowObscured xmlns:a14="http://schemas.microsoft.com/office/drawing/2010/main"/>
                      </a:ext>
                    </a:extLst>
                  </pic:spPr>
                </pic:pic>
              </a:graphicData>
            </a:graphic>
          </wp:inline>
        </w:drawing>
      </w:r>
      <w:r w:rsidRPr="00865D4F">
        <w:rPr>
          <w:noProof/>
        </w:rPr>
        <w:drawing>
          <wp:inline distT="0" distB="0" distL="0" distR="0" wp14:anchorId="27726E95" wp14:editId="6C090459">
            <wp:extent cx="2896230" cy="1294228"/>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3728" t="32190" r="42840" b="33307"/>
                    <a:stretch/>
                  </pic:blipFill>
                  <pic:spPr bwMode="auto">
                    <a:xfrm>
                      <a:off x="0" y="0"/>
                      <a:ext cx="2896230" cy="1294228"/>
                    </a:xfrm>
                    <a:prstGeom prst="rect">
                      <a:avLst/>
                    </a:prstGeom>
                    <a:ln>
                      <a:noFill/>
                    </a:ln>
                    <a:extLst>
                      <a:ext uri="{53640926-AAD7-44D8-BBD7-CCE9431645EC}">
                        <a14:shadowObscured xmlns:a14="http://schemas.microsoft.com/office/drawing/2010/main"/>
                      </a:ext>
                    </a:extLst>
                  </pic:spPr>
                </pic:pic>
              </a:graphicData>
            </a:graphic>
          </wp:inline>
        </w:drawing>
      </w:r>
      <w:r w:rsidR="006B74AC" w:rsidRPr="00865D4F">
        <w:rPr>
          <w:rFonts w:ascii="Times New Roman" w:hAnsi="Times New Roman" w:cs="Times New Roman"/>
          <w:sz w:val="24"/>
          <w:lang w:val="en"/>
        </w:rPr>
        <w:br/>
      </w:r>
    </w:p>
    <w:p w:rsidR="004E04C2" w:rsidRPr="00865D4F" w:rsidRDefault="006B74AC" w:rsidP="0092346E">
      <w:pPr>
        <w:ind w:firstLine="720"/>
        <w:rPr>
          <w:rFonts w:ascii="Times New Roman" w:hAnsi="Times New Roman" w:cs="Times New Roman"/>
          <w:sz w:val="24"/>
          <w:lang w:val="en"/>
        </w:rPr>
      </w:pPr>
      <w:r w:rsidRPr="00865D4F">
        <w:rPr>
          <w:rFonts w:ascii="Times New Roman" w:hAnsi="Times New Roman" w:cs="Times New Roman"/>
          <w:sz w:val="24"/>
          <w:lang w:val="en"/>
        </w:rPr>
        <w:t xml:space="preserve">We live our vocation as </w:t>
      </w:r>
      <w:r w:rsidR="004E04C2" w:rsidRPr="00865D4F">
        <w:rPr>
          <w:rFonts w:ascii="Times New Roman" w:hAnsi="Times New Roman" w:cs="Times New Roman"/>
          <w:sz w:val="24"/>
          <w:lang w:val="en"/>
        </w:rPr>
        <w:t xml:space="preserve">Missionaries </w:t>
      </w:r>
      <w:r w:rsidRPr="00865D4F">
        <w:rPr>
          <w:rFonts w:ascii="Times New Roman" w:hAnsi="Times New Roman" w:cs="Times New Roman"/>
          <w:sz w:val="24"/>
          <w:lang w:val="en"/>
        </w:rPr>
        <w:t xml:space="preserve">Carmelite of Saint Teresa in the spirit of </w:t>
      </w:r>
      <w:r w:rsidR="004E04C2" w:rsidRPr="00865D4F">
        <w:rPr>
          <w:rFonts w:ascii="Times New Roman" w:hAnsi="Times New Roman" w:cs="Times New Roman"/>
          <w:sz w:val="24"/>
          <w:lang w:val="en"/>
        </w:rPr>
        <w:t>sisterhood</w:t>
      </w:r>
      <w:r w:rsidRPr="00865D4F">
        <w:rPr>
          <w:rFonts w:ascii="Times New Roman" w:hAnsi="Times New Roman" w:cs="Times New Roman"/>
          <w:sz w:val="24"/>
          <w:lang w:val="en"/>
        </w:rPr>
        <w:t xml:space="preserve">, joy, simplicity, humility in truth, poverty and apostolic self-denial as our Founding Mothers lived. Our Institute, faithful to the </w:t>
      </w:r>
      <w:r w:rsidR="004E04C2" w:rsidRPr="00865D4F">
        <w:rPr>
          <w:rFonts w:ascii="Times New Roman" w:hAnsi="Times New Roman" w:cs="Times New Roman"/>
          <w:sz w:val="24"/>
          <w:lang w:val="en"/>
        </w:rPr>
        <w:t>charism</w:t>
      </w:r>
      <w:r w:rsidR="004E04C2" w:rsidRPr="00865D4F">
        <w:rPr>
          <w:rFonts w:ascii="Times New Roman" w:hAnsi="Times New Roman" w:cs="Times New Roman"/>
          <w:sz w:val="24"/>
          <w:lang w:val="en"/>
        </w:rPr>
        <w:t xml:space="preserve"> </w:t>
      </w:r>
      <w:r w:rsidRPr="00865D4F">
        <w:rPr>
          <w:rFonts w:ascii="Times New Roman" w:hAnsi="Times New Roman" w:cs="Times New Roman"/>
          <w:sz w:val="24"/>
          <w:lang w:val="en"/>
        </w:rPr>
        <w:t xml:space="preserve">received, assumes all its values within a search </w:t>
      </w:r>
      <w:r w:rsidR="004E04C2" w:rsidRPr="00865D4F">
        <w:rPr>
          <w:rFonts w:ascii="Times New Roman" w:hAnsi="Times New Roman" w:cs="Times New Roman"/>
          <w:sz w:val="24"/>
          <w:lang w:val="en"/>
        </w:rPr>
        <w:t>for authenticity</w:t>
      </w:r>
      <w:r w:rsidRPr="00865D4F">
        <w:rPr>
          <w:rFonts w:ascii="Times New Roman" w:hAnsi="Times New Roman" w:cs="Times New Roman"/>
          <w:sz w:val="24"/>
          <w:lang w:val="en"/>
        </w:rPr>
        <w:t xml:space="preserve"> of religious life in continuous </w:t>
      </w:r>
      <w:r w:rsidR="004E04C2" w:rsidRPr="00865D4F">
        <w:rPr>
          <w:rFonts w:ascii="Times New Roman" w:hAnsi="Times New Roman" w:cs="Times New Roman"/>
          <w:sz w:val="24"/>
          <w:lang w:val="en"/>
        </w:rPr>
        <w:t>openness</w:t>
      </w:r>
      <w:r w:rsidRPr="00865D4F">
        <w:rPr>
          <w:rFonts w:ascii="Times New Roman" w:hAnsi="Times New Roman" w:cs="Times New Roman"/>
          <w:sz w:val="24"/>
          <w:lang w:val="en"/>
        </w:rPr>
        <w:t xml:space="preserve"> to the circumstances of </w:t>
      </w:r>
      <w:r w:rsidR="004E04C2" w:rsidRPr="00865D4F">
        <w:rPr>
          <w:rFonts w:ascii="Times New Roman" w:hAnsi="Times New Roman" w:cs="Times New Roman"/>
          <w:sz w:val="24"/>
          <w:lang w:val="en"/>
        </w:rPr>
        <w:t>life</w:t>
      </w:r>
      <w:r w:rsidRPr="00865D4F">
        <w:rPr>
          <w:rFonts w:ascii="Times New Roman" w:hAnsi="Times New Roman" w:cs="Times New Roman"/>
          <w:sz w:val="24"/>
          <w:lang w:val="en"/>
        </w:rPr>
        <w:t xml:space="preserve"> from a prayerful discernment in faith and active hope. </w:t>
      </w:r>
    </w:p>
    <w:p w:rsidR="00420A17" w:rsidRPr="00865D4F" w:rsidRDefault="00420A17" w:rsidP="00420A17">
      <w:pPr>
        <w:ind w:firstLine="720"/>
        <w:jc w:val="center"/>
        <w:rPr>
          <w:rFonts w:ascii="Times New Roman" w:hAnsi="Times New Roman" w:cs="Times New Roman"/>
          <w:sz w:val="24"/>
          <w:lang w:val="en"/>
        </w:rPr>
      </w:pPr>
      <w:r w:rsidRPr="00865D4F">
        <w:rPr>
          <w:noProof/>
        </w:rPr>
        <w:drawing>
          <wp:inline distT="0" distB="0" distL="0" distR="0" wp14:anchorId="039C8DFA" wp14:editId="27FF7535">
            <wp:extent cx="2433711" cy="1160585"/>
            <wp:effectExtent l="0" t="0" r="508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5267" t="32400" r="43787" b="32886"/>
                    <a:stretch/>
                  </pic:blipFill>
                  <pic:spPr bwMode="auto">
                    <a:xfrm>
                      <a:off x="0" y="0"/>
                      <a:ext cx="2433711" cy="1160585"/>
                    </a:xfrm>
                    <a:prstGeom prst="rect">
                      <a:avLst/>
                    </a:prstGeom>
                    <a:ln>
                      <a:noFill/>
                    </a:ln>
                    <a:extLst>
                      <a:ext uri="{53640926-AAD7-44D8-BBD7-CCE9431645EC}">
                        <a14:shadowObscured xmlns:a14="http://schemas.microsoft.com/office/drawing/2010/main"/>
                      </a:ext>
                    </a:extLst>
                  </pic:spPr>
                </pic:pic>
              </a:graphicData>
            </a:graphic>
          </wp:inline>
        </w:drawing>
      </w:r>
      <w:r w:rsidRPr="00865D4F">
        <w:rPr>
          <w:noProof/>
        </w:rPr>
        <w:drawing>
          <wp:inline distT="0" distB="0" distL="0" distR="0" wp14:anchorId="4F197B6A" wp14:editId="1FA06C8C">
            <wp:extent cx="2303969" cy="1195754"/>
            <wp:effectExtent l="0" t="0" r="127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6229" t="31348" r="44970" b="32852"/>
                    <a:stretch/>
                  </pic:blipFill>
                  <pic:spPr bwMode="auto">
                    <a:xfrm>
                      <a:off x="0" y="0"/>
                      <a:ext cx="2306177" cy="1196900"/>
                    </a:xfrm>
                    <a:prstGeom prst="rect">
                      <a:avLst/>
                    </a:prstGeom>
                    <a:ln>
                      <a:noFill/>
                    </a:ln>
                    <a:extLst>
                      <a:ext uri="{53640926-AAD7-44D8-BBD7-CCE9431645EC}">
                        <a14:shadowObscured xmlns:a14="http://schemas.microsoft.com/office/drawing/2010/main"/>
                      </a:ext>
                    </a:extLst>
                  </pic:spPr>
                </pic:pic>
              </a:graphicData>
            </a:graphic>
          </wp:inline>
        </w:drawing>
      </w:r>
    </w:p>
    <w:p w:rsidR="00104E6A" w:rsidRPr="00865D4F" w:rsidRDefault="006B74AC" w:rsidP="004E04C2">
      <w:pPr>
        <w:ind w:firstLine="720"/>
        <w:rPr>
          <w:rFonts w:ascii="Times New Roman" w:hAnsi="Times New Roman" w:cs="Times New Roman"/>
          <w:sz w:val="24"/>
          <w:lang w:val="en"/>
        </w:rPr>
      </w:pPr>
      <w:r w:rsidRPr="00865D4F">
        <w:rPr>
          <w:rFonts w:ascii="Times New Roman" w:hAnsi="Times New Roman" w:cs="Times New Roman"/>
          <w:sz w:val="24"/>
          <w:lang w:val="en"/>
        </w:rPr>
        <w:t xml:space="preserve">Today, Jesus continues to call generous young people to follow him and give his life to the service of others. You can be one of them. We invite you to live and share the friendship of the living God as a </w:t>
      </w:r>
      <w:r w:rsidR="004E04C2" w:rsidRPr="00865D4F">
        <w:rPr>
          <w:rFonts w:ascii="Times New Roman" w:hAnsi="Times New Roman" w:cs="Times New Roman"/>
          <w:sz w:val="24"/>
          <w:lang w:val="en"/>
        </w:rPr>
        <w:t xml:space="preserve">Missionary </w:t>
      </w:r>
      <w:r w:rsidRPr="00865D4F">
        <w:rPr>
          <w:rFonts w:ascii="Times New Roman" w:hAnsi="Times New Roman" w:cs="Times New Roman"/>
          <w:sz w:val="24"/>
          <w:lang w:val="en"/>
        </w:rPr>
        <w:t>Carmelite of St. Teresa</w:t>
      </w:r>
      <w:r w:rsidR="004E04C2" w:rsidRPr="00865D4F">
        <w:rPr>
          <w:rFonts w:ascii="Times New Roman" w:hAnsi="Times New Roman" w:cs="Times New Roman"/>
          <w:sz w:val="24"/>
          <w:lang w:val="en"/>
        </w:rPr>
        <w:t>.</w:t>
      </w:r>
    </w:p>
    <w:p w:rsidR="00420A17" w:rsidRPr="00865D4F" w:rsidRDefault="00865D4F" w:rsidP="00420A17">
      <w:pPr>
        <w:ind w:firstLine="720"/>
        <w:jc w:val="center"/>
        <w:rPr>
          <w:rFonts w:ascii="Times New Roman" w:hAnsi="Times New Roman" w:cs="Times New Roman"/>
          <w:sz w:val="28"/>
          <w:szCs w:val="24"/>
        </w:rPr>
      </w:pPr>
      <w:r w:rsidRPr="00865D4F">
        <w:rPr>
          <w:noProof/>
        </w:rPr>
        <w:drawing>
          <wp:inline distT="0" distB="0" distL="0" distR="0" wp14:anchorId="5AA7774A" wp14:editId="65983769">
            <wp:extent cx="2213685" cy="11254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3264" t="32421" r="49467" b="33895"/>
                    <a:stretch/>
                  </pic:blipFill>
                  <pic:spPr bwMode="auto">
                    <a:xfrm>
                      <a:off x="0" y="0"/>
                      <a:ext cx="2215142" cy="1126156"/>
                    </a:xfrm>
                    <a:prstGeom prst="rect">
                      <a:avLst/>
                    </a:prstGeom>
                    <a:ln>
                      <a:noFill/>
                    </a:ln>
                    <a:extLst>
                      <a:ext uri="{53640926-AAD7-44D8-BBD7-CCE9431645EC}">
                        <a14:shadowObscured xmlns:a14="http://schemas.microsoft.com/office/drawing/2010/main"/>
                      </a:ext>
                    </a:extLst>
                  </pic:spPr>
                </pic:pic>
              </a:graphicData>
            </a:graphic>
          </wp:inline>
        </w:drawing>
      </w:r>
      <w:r w:rsidR="00420A17" w:rsidRPr="00865D4F">
        <w:rPr>
          <w:noProof/>
        </w:rPr>
        <w:drawing>
          <wp:inline distT="0" distB="0" distL="0" distR="0" wp14:anchorId="6185FD12" wp14:editId="6C4A7DD8">
            <wp:extent cx="2909022" cy="1139483"/>
            <wp:effectExtent l="0" t="0" r="571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1490" t="31769" r="39526" b="34119"/>
                    <a:stretch/>
                  </pic:blipFill>
                  <pic:spPr bwMode="auto">
                    <a:xfrm>
                      <a:off x="0" y="0"/>
                      <a:ext cx="2911457" cy="1140437"/>
                    </a:xfrm>
                    <a:prstGeom prst="rect">
                      <a:avLst/>
                    </a:prstGeom>
                    <a:ln>
                      <a:noFill/>
                    </a:ln>
                    <a:extLst>
                      <a:ext uri="{53640926-AAD7-44D8-BBD7-CCE9431645EC}">
                        <a14:shadowObscured xmlns:a14="http://schemas.microsoft.com/office/drawing/2010/main"/>
                      </a:ext>
                    </a:extLst>
                  </pic:spPr>
                </pic:pic>
              </a:graphicData>
            </a:graphic>
          </wp:inline>
        </w:drawing>
      </w:r>
    </w:p>
    <w:sectPr w:rsidR="00420A17" w:rsidRPr="00865D4F" w:rsidSect="009B74C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0A17" w:rsidRDefault="00420A17" w:rsidP="00420A17">
      <w:pPr>
        <w:spacing w:after="0" w:line="240" w:lineRule="auto"/>
      </w:pPr>
      <w:r>
        <w:separator/>
      </w:r>
    </w:p>
  </w:endnote>
  <w:endnote w:type="continuationSeparator" w:id="0">
    <w:p w:rsidR="00420A17" w:rsidRDefault="00420A17" w:rsidP="00420A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0A17" w:rsidRDefault="00420A17" w:rsidP="00420A17">
      <w:pPr>
        <w:spacing w:after="0" w:line="240" w:lineRule="auto"/>
      </w:pPr>
      <w:r>
        <w:separator/>
      </w:r>
    </w:p>
  </w:footnote>
  <w:footnote w:type="continuationSeparator" w:id="0">
    <w:p w:rsidR="00420A17" w:rsidRDefault="00420A17" w:rsidP="00420A1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60EF"/>
    <w:rsid w:val="00011BB7"/>
    <w:rsid w:val="0008265F"/>
    <w:rsid w:val="000B674E"/>
    <w:rsid w:val="000F29CE"/>
    <w:rsid w:val="00104E6A"/>
    <w:rsid w:val="001D26C1"/>
    <w:rsid w:val="001F2701"/>
    <w:rsid w:val="00201CD6"/>
    <w:rsid w:val="002A08BD"/>
    <w:rsid w:val="002E6220"/>
    <w:rsid w:val="002F4EDA"/>
    <w:rsid w:val="00394AB8"/>
    <w:rsid w:val="003D1E64"/>
    <w:rsid w:val="00411C04"/>
    <w:rsid w:val="00420A17"/>
    <w:rsid w:val="00421A1B"/>
    <w:rsid w:val="004616A3"/>
    <w:rsid w:val="004E04C2"/>
    <w:rsid w:val="004E6611"/>
    <w:rsid w:val="005107EA"/>
    <w:rsid w:val="0055734A"/>
    <w:rsid w:val="005A11B4"/>
    <w:rsid w:val="00603200"/>
    <w:rsid w:val="00643E4A"/>
    <w:rsid w:val="00671810"/>
    <w:rsid w:val="006B1F53"/>
    <w:rsid w:val="006B74AC"/>
    <w:rsid w:val="006E5725"/>
    <w:rsid w:val="0071277A"/>
    <w:rsid w:val="0080775C"/>
    <w:rsid w:val="0084554F"/>
    <w:rsid w:val="00865D4F"/>
    <w:rsid w:val="008860EF"/>
    <w:rsid w:val="008A662E"/>
    <w:rsid w:val="0092346E"/>
    <w:rsid w:val="00963701"/>
    <w:rsid w:val="009B143F"/>
    <w:rsid w:val="009B74C4"/>
    <w:rsid w:val="009B7D23"/>
    <w:rsid w:val="009C09D2"/>
    <w:rsid w:val="00A33230"/>
    <w:rsid w:val="00AE2125"/>
    <w:rsid w:val="00AE6B2A"/>
    <w:rsid w:val="00B36DE4"/>
    <w:rsid w:val="00B8541D"/>
    <w:rsid w:val="00BC3B2C"/>
    <w:rsid w:val="00BF1803"/>
    <w:rsid w:val="00BF5882"/>
    <w:rsid w:val="00C22068"/>
    <w:rsid w:val="00DA7507"/>
    <w:rsid w:val="00DB3822"/>
    <w:rsid w:val="00E24D9B"/>
    <w:rsid w:val="00F5556F"/>
    <w:rsid w:val="00F83736"/>
    <w:rsid w:val="00F9763E"/>
    <w:rsid w:val="00FD12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7D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7D23"/>
    <w:rPr>
      <w:rFonts w:ascii="Tahoma" w:hAnsi="Tahoma" w:cs="Tahoma"/>
      <w:sz w:val="16"/>
      <w:szCs w:val="16"/>
    </w:rPr>
  </w:style>
  <w:style w:type="paragraph" w:styleId="NoSpacing">
    <w:name w:val="No Spacing"/>
    <w:uiPriority w:val="1"/>
    <w:qFormat/>
    <w:rsid w:val="006B74AC"/>
    <w:pPr>
      <w:spacing w:after="0" w:line="240" w:lineRule="auto"/>
    </w:pPr>
  </w:style>
  <w:style w:type="paragraph" w:styleId="Header">
    <w:name w:val="header"/>
    <w:basedOn w:val="Normal"/>
    <w:link w:val="HeaderChar"/>
    <w:uiPriority w:val="99"/>
    <w:unhideWhenUsed/>
    <w:rsid w:val="00420A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20A17"/>
  </w:style>
  <w:style w:type="paragraph" w:styleId="Footer">
    <w:name w:val="footer"/>
    <w:basedOn w:val="Normal"/>
    <w:link w:val="FooterChar"/>
    <w:uiPriority w:val="99"/>
    <w:unhideWhenUsed/>
    <w:rsid w:val="00420A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20A1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7D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7D23"/>
    <w:rPr>
      <w:rFonts w:ascii="Tahoma" w:hAnsi="Tahoma" w:cs="Tahoma"/>
      <w:sz w:val="16"/>
      <w:szCs w:val="16"/>
    </w:rPr>
  </w:style>
  <w:style w:type="paragraph" w:styleId="NoSpacing">
    <w:name w:val="No Spacing"/>
    <w:uiPriority w:val="1"/>
    <w:qFormat/>
    <w:rsid w:val="006B74AC"/>
    <w:pPr>
      <w:spacing w:after="0" w:line="240" w:lineRule="auto"/>
    </w:pPr>
  </w:style>
  <w:style w:type="paragraph" w:styleId="Header">
    <w:name w:val="header"/>
    <w:basedOn w:val="Normal"/>
    <w:link w:val="HeaderChar"/>
    <w:uiPriority w:val="99"/>
    <w:unhideWhenUsed/>
    <w:rsid w:val="00420A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20A17"/>
  </w:style>
  <w:style w:type="paragraph" w:styleId="Footer">
    <w:name w:val="footer"/>
    <w:basedOn w:val="Normal"/>
    <w:link w:val="FooterChar"/>
    <w:uiPriority w:val="99"/>
    <w:unhideWhenUsed/>
    <w:rsid w:val="00420A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20A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089583">
      <w:bodyDiv w:val="1"/>
      <w:marLeft w:val="0"/>
      <w:marRight w:val="0"/>
      <w:marTop w:val="0"/>
      <w:marBottom w:val="0"/>
      <w:divBdr>
        <w:top w:val="none" w:sz="0" w:space="0" w:color="auto"/>
        <w:left w:val="none" w:sz="0" w:space="0" w:color="auto"/>
        <w:bottom w:val="none" w:sz="0" w:space="0" w:color="auto"/>
        <w:right w:val="none" w:sz="0" w:space="0" w:color="auto"/>
      </w:divBdr>
      <w:divsChild>
        <w:div w:id="1795564614">
          <w:marLeft w:val="0"/>
          <w:marRight w:val="0"/>
          <w:marTop w:val="0"/>
          <w:marBottom w:val="0"/>
          <w:divBdr>
            <w:top w:val="none" w:sz="0" w:space="0" w:color="auto"/>
            <w:left w:val="none" w:sz="0" w:space="0" w:color="auto"/>
            <w:bottom w:val="none" w:sz="0" w:space="0" w:color="auto"/>
            <w:right w:val="none" w:sz="0" w:space="0" w:color="auto"/>
          </w:divBdr>
          <w:divsChild>
            <w:div w:id="866873164">
              <w:marLeft w:val="0"/>
              <w:marRight w:val="0"/>
              <w:marTop w:val="0"/>
              <w:marBottom w:val="0"/>
              <w:divBdr>
                <w:top w:val="none" w:sz="0" w:space="0" w:color="auto"/>
                <w:left w:val="none" w:sz="0" w:space="0" w:color="auto"/>
                <w:bottom w:val="none" w:sz="0" w:space="0" w:color="auto"/>
                <w:right w:val="none" w:sz="0" w:space="0" w:color="auto"/>
              </w:divBdr>
              <w:divsChild>
                <w:div w:id="605036527">
                  <w:marLeft w:val="0"/>
                  <w:marRight w:val="0"/>
                  <w:marTop w:val="0"/>
                  <w:marBottom w:val="0"/>
                  <w:divBdr>
                    <w:top w:val="none" w:sz="0" w:space="0" w:color="auto"/>
                    <w:left w:val="none" w:sz="0" w:space="0" w:color="auto"/>
                    <w:bottom w:val="none" w:sz="0" w:space="0" w:color="auto"/>
                    <w:right w:val="none" w:sz="0" w:space="0" w:color="auto"/>
                  </w:divBdr>
                  <w:divsChild>
                    <w:div w:id="3094232">
                      <w:marLeft w:val="0"/>
                      <w:marRight w:val="0"/>
                      <w:marTop w:val="0"/>
                      <w:marBottom w:val="0"/>
                      <w:divBdr>
                        <w:top w:val="none" w:sz="0" w:space="0" w:color="auto"/>
                        <w:left w:val="none" w:sz="0" w:space="0" w:color="auto"/>
                        <w:bottom w:val="none" w:sz="0" w:space="0" w:color="auto"/>
                        <w:right w:val="none" w:sz="0" w:space="0" w:color="auto"/>
                      </w:divBdr>
                      <w:divsChild>
                        <w:div w:id="1085955395">
                          <w:marLeft w:val="-15"/>
                          <w:marRight w:val="0"/>
                          <w:marTop w:val="0"/>
                          <w:marBottom w:val="0"/>
                          <w:divBdr>
                            <w:top w:val="none" w:sz="0" w:space="0" w:color="auto"/>
                            <w:left w:val="none" w:sz="0" w:space="0" w:color="auto"/>
                            <w:bottom w:val="none" w:sz="0" w:space="0" w:color="auto"/>
                            <w:right w:val="none" w:sz="0" w:space="0" w:color="auto"/>
                          </w:divBdr>
                          <w:divsChild>
                            <w:div w:id="1145467947">
                              <w:marLeft w:val="0"/>
                              <w:marRight w:val="0"/>
                              <w:marTop w:val="0"/>
                              <w:marBottom w:val="0"/>
                              <w:divBdr>
                                <w:top w:val="none" w:sz="0" w:space="0" w:color="auto"/>
                                <w:left w:val="none" w:sz="0" w:space="0" w:color="auto"/>
                                <w:bottom w:val="none" w:sz="0" w:space="0" w:color="auto"/>
                                <w:right w:val="none" w:sz="0" w:space="0" w:color="auto"/>
                              </w:divBdr>
                              <w:divsChild>
                                <w:div w:id="240649131">
                                  <w:marLeft w:val="0"/>
                                  <w:marRight w:val="-15"/>
                                  <w:marTop w:val="0"/>
                                  <w:marBottom w:val="0"/>
                                  <w:divBdr>
                                    <w:top w:val="none" w:sz="0" w:space="0" w:color="auto"/>
                                    <w:left w:val="none" w:sz="0" w:space="0" w:color="auto"/>
                                    <w:bottom w:val="none" w:sz="0" w:space="0" w:color="auto"/>
                                    <w:right w:val="none" w:sz="0" w:space="0" w:color="auto"/>
                                  </w:divBdr>
                                  <w:divsChild>
                                    <w:div w:id="1411463085">
                                      <w:marLeft w:val="0"/>
                                      <w:marRight w:val="0"/>
                                      <w:marTop w:val="0"/>
                                      <w:marBottom w:val="0"/>
                                      <w:divBdr>
                                        <w:top w:val="none" w:sz="0" w:space="0" w:color="auto"/>
                                        <w:left w:val="none" w:sz="0" w:space="0" w:color="auto"/>
                                        <w:bottom w:val="none" w:sz="0" w:space="0" w:color="auto"/>
                                        <w:right w:val="none" w:sz="0" w:space="0" w:color="auto"/>
                                      </w:divBdr>
                                      <w:divsChild>
                                        <w:div w:id="1434858268">
                                          <w:marLeft w:val="0"/>
                                          <w:marRight w:val="0"/>
                                          <w:marTop w:val="0"/>
                                          <w:marBottom w:val="0"/>
                                          <w:divBdr>
                                            <w:top w:val="none" w:sz="0" w:space="0" w:color="auto"/>
                                            <w:left w:val="none" w:sz="0" w:space="0" w:color="auto"/>
                                            <w:bottom w:val="none" w:sz="0" w:space="0" w:color="auto"/>
                                            <w:right w:val="none" w:sz="0" w:space="0" w:color="auto"/>
                                          </w:divBdr>
                                          <w:divsChild>
                                            <w:div w:id="1122843477">
                                              <w:marLeft w:val="0"/>
                                              <w:marRight w:val="0"/>
                                              <w:marTop w:val="0"/>
                                              <w:marBottom w:val="0"/>
                                              <w:divBdr>
                                                <w:top w:val="none" w:sz="0" w:space="0" w:color="auto"/>
                                                <w:left w:val="none" w:sz="0" w:space="0" w:color="auto"/>
                                                <w:bottom w:val="none" w:sz="0" w:space="0" w:color="auto"/>
                                                <w:right w:val="none" w:sz="0" w:space="0" w:color="auto"/>
                                              </w:divBdr>
                                              <w:divsChild>
                                                <w:div w:id="962266798">
                                                  <w:marLeft w:val="0"/>
                                                  <w:marRight w:val="0"/>
                                                  <w:marTop w:val="0"/>
                                                  <w:marBottom w:val="0"/>
                                                  <w:divBdr>
                                                    <w:top w:val="none" w:sz="0" w:space="0" w:color="auto"/>
                                                    <w:left w:val="none" w:sz="0" w:space="0" w:color="auto"/>
                                                    <w:bottom w:val="none" w:sz="0" w:space="0" w:color="auto"/>
                                                    <w:right w:val="none" w:sz="0" w:space="0" w:color="auto"/>
                                                  </w:divBdr>
                                                  <w:divsChild>
                                                    <w:div w:id="1085152413">
                                                      <w:marLeft w:val="0"/>
                                                      <w:marRight w:val="0"/>
                                                      <w:marTop w:val="0"/>
                                                      <w:marBottom w:val="0"/>
                                                      <w:divBdr>
                                                        <w:top w:val="none" w:sz="0" w:space="0" w:color="auto"/>
                                                        <w:left w:val="none" w:sz="0" w:space="0" w:color="auto"/>
                                                        <w:bottom w:val="none" w:sz="0" w:space="0" w:color="auto"/>
                                                        <w:right w:val="none" w:sz="0" w:space="0" w:color="auto"/>
                                                      </w:divBdr>
                                                      <w:divsChild>
                                                        <w:div w:id="1113285851">
                                                          <w:marLeft w:val="0"/>
                                                          <w:marRight w:val="0"/>
                                                          <w:marTop w:val="0"/>
                                                          <w:marBottom w:val="0"/>
                                                          <w:divBdr>
                                                            <w:top w:val="none" w:sz="0" w:space="0" w:color="auto"/>
                                                            <w:left w:val="none" w:sz="0" w:space="0" w:color="auto"/>
                                                            <w:bottom w:val="none" w:sz="0" w:space="0" w:color="auto"/>
                                                            <w:right w:val="none" w:sz="0" w:space="0" w:color="auto"/>
                                                          </w:divBdr>
                                                          <w:divsChild>
                                                            <w:div w:id="323557503">
                                                              <w:marLeft w:val="225"/>
                                                              <w:marRight w:val="0"/>
                                                              <w:marTop w:val="0"/>
                                                              <w:marBottom w:val="0"/>
                                                              <w:divBdr>
                                                                <w:top w:val="none" w:sz="0" w:space="0" w:color="auto"/>
                                                                <w:left w:val="none" w:sz="0" w:space="0" w:color="auto"/>
                                                                <w:bottom w:val="none" w:sz="0" w:space="0" w:color="auto"/>
                                                                <w:right w:val="none" w:sz="0" w:space="0" w:color="auto"/>
                                                              </w:divBdr>
                                                              <w:divsChild>
                                                                <w:div w:id="1927763070">
                                                                  <w:marLeft w:val="-270"/>
                                                                  <w:marRight w:val="0"/>
                                                                  <w:marTop w:val="0"/>
                                                                  <w:marBottom w:val="0"/>
                                                                  <w:divBdr>
                                                                    <w:top w:val="none" w:sz="0" w:space="0" w:color="auto"/>
                                                                    <w:left w:val="none" w:sz="0" w:space="0" w:color="auto"/>
                                                                    <w:bottom w:val="none" w:sz="0" w:space="0" w:color="auto"/>
                                                                    <w:right w:val="none" w:sz="0" w:space="0" w:color="auto"/>
                                                                  </w:divBdr>
                                                                  <w:divsChild>
                                                                    <w:div w:id="251009459">
                                                                      <w:marLeft w:val="0"/>
                                                                      <w:marRight w:val="0"/>
                                                                      <w:marTop w:val="0"/>
                                                                      <w:marBottom w:val="0"/>
                                                                      <w:divBdr>
                                                                        <w:top w:val="single" w:sz="6" w:space="0" w:color="E5E6E9"/>
                                                                        <w:left w:val="single" w:sz="6" w:space="0" w:color="DFE0E4"/>
                                                                        <w:bottom w:val="single" w:sz="6" w:space="0" w:color="D0D1D5"/>
                                                                        <w:right w:val="single" w:sz="6" w:space="0" w:color="DFE0E4"/>
                                                                      </w:divBdr>
                                                                      <w:divsChild>
                                                                        <w:div w:id="1037312513">
                                                                          <w:marLeft w:val="0"/>
                                                                          <w:marRight w:val="0"/>
                                                                          <w:marTop w:val="0"/>
                                                                          <w:marBottom w:val="0"/>
                                                                          <w:divBdr>
                                                                            <w:top w:val="none" w:sz="0" w:space="0" w:color="auto"/>
                                                                            <w:left w:val="none" w:sz="0" w:space="0" w:color="auto"/>
                                                                            <w:bottom w:val="none" w:sz="0" w:space="0" w:color="auto"/>
                                                                            <w:right w:val="none" w:sz="0" w:space="0" w:color="auto"/>
                                                                          </w:divBdr>
                                                                          <w:divsChild>
                                                                            <w:div w:id="24405634">
                                                                              <w:marLeft w:val="0"/>
                                                                              <w:marRight w:val="0"/>
                                                                              <w:marTop w:val="0"/>
                                                                              <w:marBottom w:val="0"/>
                                                                              <w:divBdr>
                                                                                <w:top w:val="none" w:sz="0" w:space="0" w:color="auto"/>
                                                                                <w:left w:val="none" w:sz="0" w:space="0" w:color="auto"/>
                                                                                <w:bottom w:val="none" w:sz="0" w:space="0" w:color="auto"/>
                                                                                <w:right w:val="none" w:sz="0" w:space="0" w:color="auto"/>
                                                                              </w:divBdr>
                                                                              <w:divsChild>
                                                                                <w:div w:id="160389700">
                                                                                  <w:marLeft w:val="0"/>
                                                                                  <w:marRight w:val="0"/>
                                                                                  <w:marTop w:val="0"/>
                                                                                  <w:marBottom w:val="0"/>
                                                                                  <w:divBdr>
                                                                                    <w:top w:val="none" w:sz="0" w:space="0" w:color="auto"/>
                                                                                    <w:left w:val="none" w:sz="0" w:space="0" w:color="auto"/>
                                                                                    <w:bottom w:val="none" w:sz="0" w:space="0" w:color="auto"/>
                                                                                    <w:right w:val="none" w:sz="0" w:space="0" w:color="auto"/>
                                                                                  </w:divBdr>
                                                                                  <w:divsChild>
                                                                                    <w:div w:id="879323947">
                                                                                      <w:marLeft w:val="0"/>
                                                                                      <w:marRight w:val="0"/>
                                                                                      <w:marTop w:val="0"/>
                                                                                      <w:marBottom w:val="0"/>
                                                                                      <w:divBdr>
                                                                                        <w:top w:val="none" w:sz="0" w:space="0" w:color="auto"/>
                                                                                        <w:left w:val="none" w:sz="0" w:space="0" w:color="auto"/>
                                                                                        <w:bottom w:val="none" w:sz="0" w:space="0" w:color="auto"/>
                                                                                        <w:right w:val="none" w:sz="0" w:space="0" w:color="auto"/>
                                                                                      </w:divBdr>
                                                                                      <w:divsChild>
                                                                                        <w:div w:id="113463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bing.com/images/search?view=detailV2&amp;ccid=0dJMmEay&amp;id=C805F597143E90009C40D3107740CB4F5CC24A55&amp;thid=OIP.0dJMmEayxoFrd2pCgvy-fAEsDh&amp;q=holy+spirit+is+calling&amp;simid=608039672608918642&amp;selectedIndex=115" TargetMode="External"/><Relationship Id="rId26" Type="http://schemas.openxmlformats.org/officeDocument/2006/relationships/image" Target="media/image18.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4.pn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3.png"/><Relationship Id="rId38"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2.jpeg"/><Relationship Id="rId29" Type="http://schemas.microsoft.com/office/2007/relationships/hdphoto" Target="media/hdphoto1.wdp"/><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2.png"/><Relationship Id="rId37" Type="http://schemas.openxmlformats.org/officeDocument/2006/relationships/image" Target="media/image2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6.png"/><Relationship Id="rId10" Type="http://schemas.openxmlformats.org/officeDocument/2006/relationships/hyperlink" Target="https://www.bing.com/images/search?view=detailV2&amp;ccid=W5mqBW1h&amp;id=A9A51BDEDDE32DCEF6C8B96C7B2A4F5EB3D5FF58&amp;thid=OIP.W5mqBW1hkAI_Lp0YqaHcwAEsDh&amp;q=carmelitas+misioneras+de+santa+teresa&amp;simid=608050294031975364&amp;selectedIndex=53" TargetMode="External"/><Relationship Id="rId19" Type="http://schemas.openxmlformats.org/officeDocument/2006/relationships/image" Target="media/image11.jpeg"/><Relationship Id="rId31" Type="http://schemas.microsoft.com/office/2007/relationships/hdphoto" Target="media/hdphoto2.wdp"/><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5</Pages>
  <Words>747</Words>
  <Characters>4262</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5000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Veronica</dc:creator>
  <cp:lastModifiedBy>Carmelitas</cp:lastModifiedBy>
  <cp:revision>4</cp:revision>
  <dcterms:created xsi:type="dcterms:W3CDTF">2017-04-23T05:10:00Z</dcterms:created>
  <dcterms:modified xsi:type="dcterms:W3CDTF">2017-04-23T05:50:00Z</dcterms:modified>
</cp:coreProperties>
</file>